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1FF" w:rsidRPr="003651FF" w:rsidRDefault="003651FF" w:rsidP="003651FF">
      <w:pPr>
        <w:pStyle w:val="af7"/>
        <w:wordWrap w:val="0"/>
        <w:snapToGrid w:val="0"/>
        <w:jc w:val="right"/>
        <w:rPr>
          <w:rFonts w:ascii="Arial" w:hAnsi="Arial" w:cs="Arial"/>
          <w:b/>
          <w:bCs/>
          <w:sz w:val="22"/>
          <w:szCs w:val="22"/>
          <w:lang w:val="en-GB"/>
        </w:rPr>
      </w:pPr>
      <w:bookmarkStart w:id="0" w:name="OLE_LINK2"/>
      <w:bookmarkStart w:id="1" w:name="OLE_LINK3"/>
      <w:r w:rsidRPr="003651FF">
        <w:rPr>
          <w:rFonts w:ascii="Arial" w:hAnsi="Arial" w:cs="Arial"/>
          <w:b/>
          <w:bCs/>
          <w:sz w:val="22"/>
          <w:szCs w:val="22"/>
          <w:lang w:val="en-GB"/>
        </w:rPr>
        <w:t>3GPP TSG RAN WG1 Meeting #</w:t>
      </w:r>
      <w:r w:rsidRPr="003651FF">
        <w:rPr>
          <w:rFonts w:ascii="Arial" w:hAnsi="Arial" w:cs="Arial" w:hint="eastAsia"/>
          <w:b/>
          <w:bCs/>
          <w:sz w:val="22"/>
          <w:szCs w:val="22"/>
          <w:lang w:val="en-GB"/>
        </w:rPr>
        <w:t>90</w:t>
      </w:r>
      <w:r>
        <w:rPr>
          <w:rFonts w:ascii="Arial" w:eastAsiaTheme="minorEastAsia" w:hAnsi="Arial" w:cs="Arial" w:hint="eastAsia"/>
          <w:b/>
          <w:bCs/>
          <w:sz w:val="22"/>
          <w:szCs w:val="22"/>
          <w:lang w:val="en-GB" w:eastAsia="zh-CN"/>
        </w:rPr>
        <w:t xml:space="preserve">                                  </w:t>
      </w:r>
      <w:r w:rsidRPr="003651FF">
        <w:rPr>
          <w:rFonts w:ascii="Arial" w:hAnsi="Arial" w:cs="Arial"/>
          <w:b/>
          <w:bCs/>
          <w:sz w:val="22"/>
          <w:szCs w:val="22"/>
          <w:lang w:val="en-GB"/>
        </w:rPr>
        <w:tab/>
      </w:r>
      <w:r w:rsidRPr="003651FF">
        <w:rPr>
          <w:rFonts w:ascii="Arial" w:hAnsi="Arial" w:cs="Arial"/>
          <w:b/>
          <w:bCs/>
          <w:sz w:val="22"/>
          <w:szCs w:val="22"/>
          <w:lang w:val="en-GB"/>
        </w:rPr>
        <w:tab/>
      </w:r>
      <w:r w:rsidRPr="003651FF">
        <w:rPr>
          <w:rFonts w:ascii="Arial" w:hAnsi="Arial" w:cs="Arial"/>
          <w:b/>
          <w:bCs/>
          <w:sz w:val="22"/>
          <w:szCs w:val="22"/>
          <w:lang w:val="en-GB"/>
        </w:rPr>
        <w:tab/>
        <w:t>R1-1</w:t>
      </w:r>
      <w:r w:rsidRPr="003651FF">
        <w:rPr>
          <w:rFonts w:ascii="Arial" w:hAnsi="Arial" w:cs="Arial" w:hint="eastAsia"/>
          <w:b/>
          <w:bCs/>
          <w:sz w:val="22"/>
          <w:szCs w:val="22"/>
          <w:lang w:val="en-GB"/>
        </w:rPr>
        <w:t>7</w:t>
      </w:r>
      <w:r w:rsidRPr="003651FF">
        <w:rPr>
          <w:rFonts w:ascii="Arial" w:hAnsi="Arial" w:cs="Arial"/>
          <w:b/>
          <w:bCs/>
          <w:sz w:val="22"/>
          <w:szCs w:val="22"/>
          <w:lang w:val="en-GB"/>
        </w:rPr>
        <w:t>1</w:t>
      </w:r>
      <w:r w:rsidR="00D9396E" w:rsidRPr="000E1FA6">
        <w:rPr>
          <w:rFonts w:ascii="Arial" w:hAnsi="Arial" w:cs="Arial"/>
          <w:b/>
          <w:bCs/>
          <w:sz w:val="22"/>
          <w:szCs w:val="22"/>
          <w:lang w:val="en-GB"/>
        </w:rPr>
        <w:t>2997</w:t>
      </w:r>
    </w:p>
    <w:p w:rsidR="003651FF" w:rsidRPr="003651FF" w:rsidRDefault="003651FF" w:rsidP="003651FF">
      <w:pPr>
        <w:pStyle w:val="af7"/>
        <w:snapToGrid w:val="0"/>
        <w:ind w:left="2144" w:hangingChars="993" w:hanging="2144"/>
        <w:rPr>
          <w:rFonts w:ascii="Arial" w:hAnsi="Arial" w:cs="Arial"/>
          <w:b/>
          <w:bCs/>
          <w:sz w:val="22"/>
          <w:szCs w:val="22"/>
          <w:lang w:val="en-GB"/>
        </w:rPr>
      </w:pPr>
      <w:r w:rsidRPr="003651FF">
        <w:rPr>
          <w:rFonts w:ascii="Arial" w:hAnsi="Arial" w:cs="Arial" w:hint="eastAsia"/>
          <w:b/>
          <w:bCs/>
          <w:sz w:val="22"/>
          <w:szCs w:val="22"/>
          <w:lang w:val="en-GB"/>
        </w:rPr>
        <w:t>Prague</w:t>
      </w:r>
      <w:r w:rsidRPr="003651FF">
        <w:rPr>
          <w:rFonts w:ascii="Arial" w:hAnsi="Arial" w:cs="Arial"/>
          <w:b/>
          <w:bCs/>
          <w:sz w:val="22"/>
          <w:szCs w:val="22"/>
          <w:lang w:val="en-GB"/>
        </w:rPr>
        <w:t xml:space="preserve">, Czech Republic, </w:t>
      </w:r>
      <w:r w:rsidRPr="003651FF">
        <w:rPr>
          <w:rFonts w:ascii="Arial" w:hAnsi="Arial" w:cs="Arial" w:hint="eastAsia"/>
          <w:b/>
          <w:bCs/>
          <w:sz w:val="22"/>
          <w:szCs w:val="22"/>
          <w:lang w:val="en-GB"/>
        </w:rPr>
        <w:t xml:space="preserve">21th </w:t>
      </w:r>
      <w:r w:rsidRPr="003651FF">
        <w:rPr>
          <w:rFonts w:ascii="Arial" w:hAnsi="Arial" w:cs="Arial"/>
          <w:b/>
          <w:bCs/>
          <w:sz w:val="22"/>
          <w:szCs w:val="22"/>
          <w:lang w:val="en-GB"/>
        </w:rPr>
        <w:t xml:space="preserve">– </w:t>
      </w:r>
      <w:r w:rsidRPr="003651FF">
        <w:rPr>
          <w:rFonts w:ascii="Arial" w:hAnsi="Arial" w:cs="Arial" w:hint="eastAsia"/>
          <w:b/>
          <w:bCs/>
          <w:sz w:val="22"/>
          <w:szCs w:val="22"/>
          <w:lang w:val="en-GB"/>
        </w:rPr>
        <w:t>25th</w:t>
      </w:r>
      <w:r w:rsidRPr="003651FF">
        <w:rPr>
          <w:rFonts w:ascii="Arial" w:hAnsi="Arial" w:cs="Arial"/>
          <w:b/>
          <w:bCs/>
          <w:sz w:val="22"/>
          <w:szCs w:val="22"/>
          <w:lang w:val="en-GB"/>
        </w:rPr>
        <w:t xml:space="preserve"> </w:t>
      </w:r>
      <w:r w:rsidRPr="003651FF">
        <w:rPr>
          <w:rFonts w:ascii="Arial" w:hAnsi="Arial" w:cs="Arial" w:hint="eastAsia"/>
          <w:b/>
          <w:bCs/>
          <w:sz w:val="22"/>
          <w:szCs w:val="22"/>
          <w:lang w:val="en-GB"/>
        </w:rPr>
        <w:t>August</w:t>
      </w:r>
      <w:r w:rsidRPr="003651FF">
        <w:rPr>
          <w:rFonts w:ascii="Arial" w:hAnsi="Arial" w:cs="Arial"/>
          <w:b/>
          <w:bCs/>
          <w:sz w:val="22"/>
          <w:szCs w:val="22"/>
          <w:lang w:val="en-GB"/>
        </w:rPr>
        <w:t xml:space="preserve"> 201</w:t>
      </w:r>
      <w:r w:rsidRPr="003651FF">
        <w:rPr>
          <w:rFonts w:ascii="Arial" w:hAnsi="Arial" w:cs="Arial" w:hint="eastAsia"/>
          <w:b/>
          <w:bCs/>
          <w:sz w:val="22"/>
          <w:szCs w:val="22"/>
          <w:lang w:val="en-GB"/>
        </w:rPr>
        <w:t>7</w:t>
      </w:r>
    </w:p>
    <w:p w:rsidR="00AC5C34" w:rsidRPr="003651FF"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A11FE9">
        <w:rPr>
          <w:rFonts w:ascii="Arial" w:eastAsiaTheme="minorEastAsia" w:hAnsi="Arial" w:cs="Arial" w:hint="eastAsia"/>
          <w:b/>
          <w:bCs/>
          <w:sz w:val="22"/>
          <w:szCs w:val="22"/>
          <w:lang w:val="en-GB" w:eastAsia="zh-CN"/>
        </w:rPr>
        <w:t>6.</w:t>
      </w:r>
      <w:r w:rsidR="006E3AB1">
        <w:rPr>
          <w:rFonts w:ascii="Arial" w:eastAsiaTheme="minorEastAsia" w:hAnsi="Arial" w:cs="Arial" w:hint="eastAsia"/>
          <w:b/>
          <w:bCs/>
          <w:sz w:val="22"/>
          <w:szCs w:val="22"/>
          <w:lang w:val="en-GB" w:eastAsia="zh-CN"/>
        </w:rPr>
        <w:t>1.2.</w:t>
      </w:r>
      <w:r w:rsidR="009447EE">
        <w:rPr>
          <w:rFonts w:ascii="Arial" w:eastAsiaTheme="minorEastAsia" w:hAnsi="Arial" w:cs="Arial" w:hint="eastAsia"/>
          <w:b/>
          <w:bCs/>
          <w:sz w:val="22"/>
          <w:szCs w:val="22"/>
          <w:lang w:val="en-GB" w:eastAsia="zh-CN"/>
        </w:rPr>
        <w:t>2</w:t>
      </w:r>
      <w:r w:rsidR="006E3AB1">
        <w:rPr>
          <w:rFonts w:ascii="Arial" w:eastAsiaTheme="minorEastAsia" w:hAnsi="Arial" w:cs="Arial" w:hint="eastAsia"/>
          <w:b/>
          <w:bCs/>
          <w:sz w:val="22"/>
          <w:szCs w:val="22"/>
          <w:lang w:val="en-GB" w:eastAsia="zh-CN"/>
        </w:rPr>
        <w:t>.</w:t>
      </w:r>
      <w:r w:rsidR="00EC56D8">
        <w:rPr>
          <w:rFonts w:ascii="Arial" w:eastAsiaTheme="minorEastAsia" w:hAnsi="Arial" w:cs="Arial" w:hint="eastAsia"/>
          <w:b/>
          <w:bCs/>
          <w:sz w:val="22"/>
          <w:szCs w:val="22"/>
          <w:lang w:val="en-GB" w:eastAsia="zh-CN"/>
        </w:rPr>
        <w:t>4</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9A71A2">
        <w:rPr>
          <w:rFonts w:ascii="Arial" w:eastAsiaTheme="minorEastAsia" w:hAnsi="Arial" w:cs="Arial" w:hint="eastAsia"/>
          <w:b/>
          <w:bCs/>
          <w:sz w:val="22"/>
          <w:szCs w:val="22"/>
          <w:lang w:val="en-GB" w:eastAsia="zh-CN"/>
        </w:rPr>
        <w:t>Differential L1-RSRP reporting</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773395" w:rsidRDefault="002F7911" w:rsidP="003D42C8">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RAN1#AH02</w:t>
      </w:r>
      <w:r w:rsidR="00153306">
        <w:rPr>
          <w:rFonts w:eastAsia="宋体" w:hint="eastAsia"/>
          <w:color w:val="000000" w:themeColor="text1"/>
          <w:sz w:val="22"/>
          <w:szCs w:val="22"/>
          <w:lang w:eastAsia="zh-CN"/>
        </w:rPr>
        <w:t xml:space="preserve"> meeting [1], </w:t>
      </w:r>
      <w:r>
        <w:rPr>
          <w:rFonts w:eastAsia="宋体" w:hint="eastAsia"/>
          <w:color w:val="000000" w:themeColor="text1"/>
          <w:sz w:val="22"/>
          <w:szCs w:val="22"/>
          <w:lang w:eastAsia="zh-CN"/>
        </w:rPr>
        <w:t>the following agreement was achieved:</w:t>
      </w:r>
    </w:p>
    <w:p w:rsidR="00704EB2" w:rsidRPr="00F80DD8" w:rsidRDefault="00704EB2" w:rsidP="00704EB2">
      <w:pPr>
        <w:rPr>
          <w:b/>
          <w:lang w:eastAsia="ja-JP"/>
        </w:rPr>
      </w:pPr>
      <w:r w:rsidRPr="00F80DD8">
        <w:rPr>
          <w:highlight w:val="green"/>
          <w:lang w:eastAsia="ja-JP"/>
        </w:rPr>
        <w:t>Agreements</w:t>
      </w:r>
      <w:r w:rsidRPr="00F80DD8">
        <w:rPr>
          <w:b/>
          <w:lang w:eastAsia="ja-JP"/>
        </w:rPr>
        <w:t>:</w:t>
      </w:r>
    </w:p>
    <w:p w:rsidR="00704EB2" w:rsidRPr="00704EB2" w:rsidRDefault="00704EB2" w:rsidP="00704EB2">
      <w:pPr>
        <w:pStyle w:val="a5"/>
        <w:numPr>
          <w:ilvl w:val="0"/>
          <w:numId w:val="17"/>
        </w:numPr>
        <w:spacing w:after="0"/>
        <w:contextualSpacing w:val="0"/>
      </w:pPr>
      <w:r w:rsidRPr="00704EB2">
        <w:t>Study L1-RSRP reporting of multiple beams considering</w:t>
      </w:r>
    </w:p>
    <w:p w:rsidR="00704EB2" w:rsidRPr="00704EB2" w:rsidRDefault="00704EB2" w:rsidP="00704EB2">
      <w:pPr>
        <w:pStyle w:val="a5"/>
        <w:numPr>
          <w:ilvl w:val="1"/>
          <w:numId w:val="17"/>
        </w:numPr>
        <w:spacing w:after="0"/>
        <w:contextualSpacing w:val="0"/>
      </w:pPr>
      <w:r w:rsidRPr="00704EB2">
        <w:t>Differential L1-RSRP for multiple beams</w:t>
      </w:r>
    </w:p>
    <w:p w:rsidR="00704EB2" w:rsidRPr="00704EB2" w:rsidRDefault="00704EB2" w:rsidP="00704EB2">
      <w:pPr>
        <w:pStyle w:val="a5"/>
        <w:numPr>
          <w:ilvl w:val="2"/>
          <w:numId w:val="17"/>
        </w:numPr>
        <w:spacing w:after="0"/>
        <w:contextualSpacing w:val="0"/>
      </w:pPr>
      <w:r w:rsidRPr="00704EB2">
        <w:t>Reference RSRP for L1-RSRP differential report,</w:t>
      </w:r>
      <w:r w:rsidR="006842FB">
        <w:rPr>
          <w:rFonts w:eastAsiaTheme="minorEastAsia" w:hint="eastAsia"/>
          <w:lang w:eastAsia="zh-CN"/>
        </w:rPr>
        <w:t xml:space="preserve"> </w:t>
      </w:r>
      <w:r w:rsidRPr="00704EB2">
        <w:t>e.g., predefined or configurable</w:t>
      </w:r>
    </w:p>
    <w:p w:rsidR="00704EB2" w:rsidRPr="00704EB2" w:rsidRDefault="00704EB2" w:rsidP="00704EB2">
      <w:pPr>
        <w:pStyle w:val="a5"/>
        <w:numPr>
          <w:ilvl w:val="1"/>
          <w:numId w:val="17"/>
        </w:numPr>
        <w:spacing w:after="0"/>
        <w:contextualSpacing w:val="0"/>
      </w:pPr>
      <w:r w:rsidRPr="00704EB2">
        <w:t xml:space="preserve">Bit-width of reporting, </w:t>
      </w:r>
    </w:p>
    <w:p w:rsidR="00704EB2" w:rsidRPr="00704EB2" w:rsidRDefault="00704EB2" w:rsidP="00704EB2">
      <w:pPr>
        <w:pStyle w:val="a5"/>
        <w:numPr>
          <w:ilvl w:val="1"/>
          <w:numId w:val="17"/>
        </w:numPr>
        <w:spacing w:after="0"/>
        <w:contextualSpacing w:val="0"/>
      </w:pPr>
      <w:r w:rsidRPr="00704EB2">
        <w:t xml:space="preserve">Number of groups/beams per group </w:t>
      </w:r>
    </w:p>
    <w:p w:rsidR="00704EB2" w:rsidRPr="00704EB2" w:rsidRDefault="00704EB2" w:rsidP="00704EB2">
      <w:pPr>
        <w:pStyle w:val="a5"/>
        <w:numPr>
          <w:ilvl w:val="1"/>
          <w:numId w:val="17"/>
        </w:numPr>
        <w:spacing w:after="0"/>
        <w:contextualSpacing w:val="0"/>
      </w:pPr>
      <w:r w:rsidRPr="00704EB2">
        <w:t xml:space="preserve">UCI design of the beam reporting, </w:t>
      </w:r>
    </w:p>
    <w:p w:rsidR="00843C39" w:rsidRPr="00090034" w:rsidRDefault="00704EB2" w:rsidP="00090034">
      <w:pPr>
        <w:pStyle w:val="a5"/>
        <w:numPr>
          <w:ilvl w:val="1"/>
          <w:numId w:val="17"/>
        </w:numPr>
        <w:spacing w:after="0"/>
        <w:contextualSpacing w:val="0"/>
      </w:pPr>
      <w:r w:rsidRPr="00704EB2">
        <w:t>FFS: Other issues</w:t>
      </w:r>
      <w:bookmarkStart w:id="4" w:name="OLE_LINK9"/>
      <w:bookmarkStart w:id="5" w:name="OLE_LINK10"/>
    </w:p>
    <w:p w:rsidR="0062212F" w:rsidRDefault="0062212F" w:rsidP="00090034">
      <w:pPr>
        <w:pStyle w:val="a5"/>
        <w:spacing w:after="0"/>
        <w:ind w:left="1200"/>
        <w:contextualSpacing w:val="0"/>
        <w:rPr>
          <w:rFonts w:eastAsiaTheme="minorEastAsia"/>
          <w:lang w:eastAsia="zh-CN"/>
        </w:rPr>
      </w:pPr>
    </w:p>
    <w:p w:rsidR="0062212F" w:rsidRDefault="0062212F" w:rsidP="0062212F">
      <w:pPr>
        <w:rPr>
          <w:lang w:eastAsia="zh-CN"/>
        </w:rPr>
      </w:pPr>
      <w:r>
        <w:rPr>
          <w:lang w:eastAsia="zh-CN"/>
        </w:rPr>
        <w:t>In RAN1#89</w:t>
      </w:r>
      <w:r>
        <w:rPr>
          <w:lang w:eastAsia="zh-CN"/>
        </w:rPr>
        <w:fldChar w:fldCharType="begin"/>
      </w:r>
      <w:r>
        <w:rPr>
          <w:lang w:eastAsia="zh-CN"/>
        </w:rPr>
        <w:instrText xml:space="preserve"> REF _Ref484798910 \r \h  \* MERGEFORMAT </w:instrText>
      </w:r>
      <w:r>
        <w:rPr>
          <w:lang w:eastAsia="zh-CN"/>
        </w:rPr>
      </w:r>
      <w:r>
        <w:rPr>
          <w:lang w:eastAsia="zh-CN"/>
        </w:rPr>
        <w:fldChar w:fldCharType="separate"/>
      </w:r>
      <w:r>
        <w:rPr>
          <w:lang w:eastAsia="zh-CN"/>
        </w:rPr>
        <w:t>[2]</w:t>
      </w:r>
      <w:r>
        <w:rPr>
          <w:lang w:eastAsia="zh-CN"/>
        </w:rPr>
        <w:fldChar w:fldCharType="end"/>
      </w:r>
      <w:r>
        <w:rPr>
          <w:lang w:eastAsia="zh-CN"/>
        </w:rPr>
        <w:t>, the following configuration for group based beam reporting is agreed</w:t>
      </w:r>
    </w:p>
    <w:p w:rsidR="0062212F" w:rsidRPr="00FD1EDF" w:rsidRDefault="0062212F" w:rsidP="0062212F">
      <w:r w:rsidRPr="00247F23">
        <w:rPr>
          <w:highlight w:val="green"/>
        </w:rPr>
        <w:t>Agreements:</w:t>
      </w:r>
    </w:p>
    <w:p w:rsidR="0062212F" w:rsidRPr="00FD1EDF" w:rsidRDefault="0062212F" w:rsidP="0062212F">
      <w:pPr>
        <w:numPr>
          <w:ilvl w:val="0"/>
          <w:numId w:val="19"/>
        </w:numPr>
        <w:spacing w:after="0" w:line="259" w:lineRule="auto"/>
        <w:ind w:hanging="357"/>
      </w:pPr>
      <w:r w:rsidRPr="00FD1EDF">
        <w:rPr>
          <w:rFonts w:hint="eastAsia"/>
        </w:rPr>
        <w:t>For beam management with beam group reporting the following quantities should be considered</w:t>
      </w:r>
    </w:p>
    <w:p w:rsidR="0062212F" w:rsidRPr="00FD1EDF" w:rsidRDefault="0062212F" w:rsidP="0062212F">
      <w:pPr>
        <w:numPr>
          <w:ilvl w:val="1"/>
          <w:numId w:val="19"/>
        </w:numPr>
        <w:spacing w:after="0" w:line="259" w:lineRule="auto"/>
        <w:ind w:hanging="357"/>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rsidR="0062212F" w:rsidRPr="00FD1EDF" w:rsidRDefault="0062212F" w:rsidP="0062212F">
      <w:pPr>
        <w:numPr>
          <w:ilvl w:val="1"/>
          <w:numId w:val="19"/>
        </w:numPr>
        <w:spacing w:after="0" w:line="259" w:lineRule="auto"/>
        <w:ind w:hanging="357"/>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rsidR="0062212F" w:rsidRPr="00FD1EDF" w:rsidRDefault="0062212F" w:rsidP="0062212F">
      <w:pPr>
        <w:numPr>
          <w:ilvl w:val="1"/>
          <w:numId w:val="19"/>
        </w:numPr>
        <w:spacing w:after="0" w:line="259" w:lineRule="auto"/>
        <w:ind w:hanging="357"/>
      </w:pPr>
      <w:r w:rsidRPr="00FD1EDF">
        <w:t xml:space="preserve">the number of groups to report L </w:t>
      </w:r>
    </w:p>
    <w:p w:rsidR="0062212F" w:rsidRPr="00FD1EDF" w:rsidRDefault="0062212F" w:rsidP="0062212F">
      <w:pPr>
        <w:numPr>
          <w:ilvl w:val="1"/>
          <w:numId w:val="19"/>
        </w:numPr>
        <w:spacing w:after="0" w:line="259" w:lineRule="auto"/>
        <w:ind w:hanging="357"/>
      </w:pPr>
      <w:r w:rsidRPr="00FD1EDF">
        <w:t>the number of Tx beams per group in the report</w:t>
      </w:r>
      <w:r w:rsidRPr="00FD1EDF">
        <w:rPr>
          <w:rFonts w:hint="eastAsia"/>
        </w:rPr>
        <w:t xml:space="preserve"> </w:t>
      </w:r>
      <w:r w:rsidRPr="00FD1EDF">
        <w:t>Q</w:t>
      </w:r>
    </w:p>
    <w:p w:rsidR="0062212F" w:rsidRDefault="0062212F" w:rsidP="0062212F">
      <w:pPr>
        <w:numPr>
          <w:ilvl w:val="1"/>
          <w:numId w:val="19"/>
        </w:numPr>
        <w:spacing w:after="0" w:line="259" w:lineRule="auto"/>
        <w:ind w:hanging="357"/>
      </w:pPr>
      <w:r w:rsidRPr="00FD1EDF">
        <w:t>FFS: UE-specific configuration of the parameters L, Q incorporating UE-capability information</w:t>
      </w:r>
    </w:p>
    <w:p w:rsidR="0062212F" w:rsidRPr="0062212F" w:rsidRDefault="0062212F" w:rsidP="00090034">
      <w:pPr>
        <w:pStyle w:val="a5"/>
        <w:spacing w:after="0"/>
        <w:ind w:left="1200"/>
        <w:contextualSpacing w:val="0"/>
        <w:rPr>
          <w:rFonts w:eastAsiaTheme="minorEastAsia"/>
          <w:lang w:eastAsia="zh-CN"/>
        </w:rPr>
      </w:pPr>
    </w:p>
    <w:p w:rsidR="00843C39" w:rsidRPr="005630DB" w:rsidRDefault="00843C39" w:rsidP="00843C39">
      <w:pPr>
        <w:spacing w:after="0"/>
        <w:rPr>
          <w:lang w:val="en-US"/>
        </w:rPr>
      </w:pPr>
      <w:r>
        <w:rPr>
          <w:rFonts w:eastAsiaTheme="minorEastAsia" w:hint="eastAsia"/>
          <w:lang w:val="en-US" w:eastAsia="zh-CN"/>
        </w:rPr>
        <w:t xml:space="preserve">This contribution is focused on </w:t>
      </w:r>
      <w:r w:rsidR="00090034">
        <w:rPr>
          <w:rFonts w:eastAsiaTheme="minorEastAsia" w:hint="eastAsia"/>
          <w:lang w:val="en-US" w:eastAsia="zh-CN"/>
        </w:rPr>
        <w:t>differential L1-RSRP reporting for multiple beams</w:t>
      </w:r>
      <w:r w:rsidR="00581C71">
        <w:rPr>
          <w:rFonts w:eastAsiaTheme="minorEastAsia" w:hint="eastAsia"/>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E47FC6" w:rsidRPr="00E47FC6" w:rsidRDefault="00561941" w:rsidP="00E47FC6">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r w:rsidRPr="00561941">
        <w:rPr>
          <w:rFonts w:ascii="Times New Roman" w:eastAsia="宋体" w:hAnsi="Times New Roman" w:cs="Times New Roman"/>
          <w:bCs w:val="0"/>
          <w:color w:val="auto"/>
          <w:kern w:val="32"/>
          <w:sz w:val="24"/>
          <w:szCs w:val="24"/>
          <w:lang w:val="en-US"/>
        </w:rPr>
        <w:t>Differential L1-RSRP</w:t>
      </w:r>
      <w:r>
        <w:rPr>
          <w:rFonts w:ascii="Times New Roman" w:eastAsia="宋体" w:hAnsi="Times New Roman" w:cs="Times New Roman" w:hint="eastAsia"/>
          <w:bCs w:val="0"/>
          <w:color w:val="auto"/>
          <w:kern w:val="32"/>
          <w:sz w:val="24"/>
          <w:szCs w:val="24"/>
          <w:lang w:val="en-US"/>
        </w:rPr>
        <w:t xml:space="preserve"> reporting</w:t>
      </w:r>
      <w:r w:rsidR="0068148C">
        <w:rPr>
          <w:rFonts w:ascii="Times New Roman" w:eastAsia="宋体" w:hAnsi="Times New Roman" w:cs="Times New Roman" w:hint="eastAsia"/>
          <w:bCs w:val="0"/>
          <w:color w:val="auto"/>
          <w:kern w:val="32"/>
          <w:sz w:val="24"/>
          <w:szCs w:val="24"/>
          <w:lang w:val="en-US"/>
        </w:rPr>
        <w:t xml:space="preserve"> in beam failure recovery</w:t>
      </w:r>
    </w:p>
    <w:p w:rsidR="001104F7" w:rsidRDefault="00E47FC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According to previous </w:t>
      </w:r>
      <w:r>
        <w:rPr>
          <w:rFonts w:eastAsiaTheme="minorEastAsia"/>
          <w:color w:val="000000" w:themeColor="text1"/>
          <w:sz w:val="22"/>
          <w:szCs w:val="22"/>
          <w:lang w:eastAsia="zh-CN"/>
        </w:rPr>
        <w:t>discussion</w:t>
      </w:r>
      <w:r>
        <w:rPr>
          <w:rFonts w:eastAsiaTheme="minorEastAsia" w:hint="eastAsia"/>
          <w:color w:val="000000" w:themeColor="text1"/>
          <w:sz w:val="22"/>
          <w:szCs w:val="22"/>
          <w:lang w:eastAsia="zh-CN"/>
        </w:rPr>
        <w:t xml:space="preserve"> and agreement, it </w:t>
      </w:r>
      <w:r w:rsidR="003927CA">
        <w:rPr>
          <w:rFonts w:eastAsiaTheme="minorEastAsia" w:hint="eastAsia"/>
          <w:color w:val="000000" w:themeColor="text1"/>
          <w:sz w:val="22"/>
          <w:szCs w:val="22"/>
          <w:lang w:eastAsia="zh-CN"/>
        </w:rPr>
        <w:t>may be</w:t>
      </w:r>
      <w:r w:rsidR="00390CA7">
        <w:rPr>
          <w:rFonts w:eastAsiaTheme="minorEastAsia" w:hint="eastAsia"/>
          <w:color w:val="000000" w:themeColor="text1"/>
          <w:sz w:val="22"/>
          <w:szCs w:val="22"/>
          <w:lang w:eastAsia="zh-CN"/>
        </w:rPr>
        <w:t xml:space="preserve"> beneficial to report </w:t>
      </w:r>
      <w:r w:rsidR="001104F7">
        <w:rPr>
          <w:rFonts w:eastAsiaTheme="minorEastAsia" w:hint="eastAsia"/>
          <w:color w:val="000000" w:themeColor="text1"/>
          <w:sz w:val="22"/>
          <w:szCs w:val="22"/>
          <w:lang w:eastAsia="zh-CN"/>
        </w:rPr>
        <w:t>RSRP for m</w:t>
      </w:r>
      <w:r w:rsidR="003927CA">
        <w:rPr>
          <w:rFonts w:eastAsiaTheme="minorEastAsia" w:hint="eastAsia"/>
          <w:color w:val="000000" w:themeColor="text1"/>
          <w:sz w:val="22"/>
          <w:szCs w:val="22"/>
          <w:lang w:eastAsia="zh-CN"/>
        </w:rPr>
        <w:t>ultiple beams in a differential</w:t>
      </w:r>
      <w:r w:rsidR="001104F7">
        <w:rPr>
          <w:rFonts w:eastAsiaTheme="minorEastAsia" w:hint="eastAsia"/>
          <w:color w:val="000000" w:themeColor="text1"/>
          <w:sz w:val="22"/>
          <w:szCs w:val="22"/>
          <w:lang w:eastAsia="zh-CN"/>
        </w:rPr>
        <w:t xml:space="preserve"> way.</w:t>
      </w:r>
      <w:r w:rsidR="005749E2">
        <w:rPr>
          <w:rFonts w:eastAsiaTheme="minorEastAsia" w:hint="eastAsia"/>
          <w:color w:val="000000" w:themeColor="text1"/>
          <w:sz w:val="22"/>
          <w:szCs w:val="22"/>
          <w:lang w:eastAsia="zh-CN"/>
        </w:rPr>
        <w:t xml:space="preserve"> </w:t>
      </w:r>
      <w:r w:rsidR="00B21042">
        <w:rPr>
          <w:rFonts w:eastAsiaTheme="minorEastAsia" w:hint="eastAsia"/>
          <w:color w:val="000000" w:themeColor="text1"/>
          <w:sz w:val="22"/>
          <w:szCs w:val="22"/>
          <w:lang w:eastAsia="zh-CN"/>
        </w:rPr>
        <w:t>Moreover, t</w:t>
      </w:r>
      <w:r w:rsidR="005749E2">
        <w:rPr>
          <w:rFonts w:eastAsiaTheme="minorEastAsia" w:hint="eastAsia"/>
          <w:color w:val="000000" w:themeColor="text1"/>
          <w:sz w:val="22"/>
          <w:szCs w:val="22"/>
          <w:lang w:eastAsia="zh-CN"/>
        </w:rPr>
        <w:t xml:space="preserve">he differential RSRP </w:t>
      </w:r>
      <w:r w:rsidR="00B21042">
        <w:rPr>
          <w:rFonts w:eastAsiaTheme="minorEastAsia" w:hint="eastAsia"/>
          <w:color w:val="000000" w:themeColor="text1"/>
          <w:sz w:val="22"/>
          <w:szCs w:val="22"/>
          <w:lang w:eastAsia="zh-CN"/>
        </w:rPr>
        <w:t>might</w:t>
      </w:r>
      <w:r w:rsidR="005749E2">
        <w:rPr>
          <w:rFonts w:eastAsiaTheme="minorEastAsia" w:hint="eastAsia"/>
          <w:color w:val="000000" w:themeColor="text1"/>
          <w:sz w:val="22"/>
          <w:szCs w:val="22"/>
          <w:lang w:eastAsia="zh-CN"/>
        </w:rPr>
        <w:t xml:space="preserve"> be performed inter-group or intra-group.</w:t>
      </w:r>
      <w:r w:rsidR="00374F3A">
        <w:rPr>
          <w:rFonts w:eastAsiaTheme="minorEastAsia" w:hint="eastAsia"/>
          <w:color w:val="000000" w:themeColor="text1"/>
          <w:sz w:val="22"/>
          <w:szCs w:val="22"/>
          <w:lang w:eastAsia="zh-CN"/>
        </w:rPr>
        <w:t xml:space="preserve"> Compared to non-differential RSRP reporting, the differential reporting is expected to reduce the reporting overhead for multiple beams.</w:t>
      </w:r>
    </w:p>
    <w:p w:rsidR="00BA698C" w:rsidRPr="00507DA6" w:rsidRDefault="00BA698C" w:rsidP="00BA698C">
      <w:pPr>
        <w:pStyle w:val="a3"/>
        <w:ind w:firstLine="360"/>
        <w:jc w:val="center"/>
        <w:rPr>
          <w:rFonts w:eastAsiaTheme="minorEastAsia"/>
          <w:b w:val="0"/>
          <w:bCs w:val="0"/>
          <w:color w:val="000000" w:themeColor="text1"/>
          <w:sz w:val="22"/>
          <w:szCs w:val="22"/>
          <w:lang w:eastAsia="zh-CN"/>
        </w:rPr>
      </w:pPr>
      <w:r w:rsidRPr="00507DA6">
        <w:rPr>
          <w:rFonts w:eastAsiaTheme="minorEastAsia"/>
          <w:b w:val="0"/>
          <w:bCs w:val="0"/>
          <w:color w:val="000000" w:themeColor="text1"/>
          <w:sz w:val="22"/>
          <w:szCs w:val="22"/>
          <w:lang w:eastAsia="zh-CN"/>
        </w:rPr>
        <w:t xml:space="preserve">Table </w:t>
      </w:r>
      <w:r w:rsidRPr="00507DA6">
        <w:rPr>
          <w:rFonts w:eastAsiaTheme="minorEastAsia" w:hint="eastAsia"/>
          <w:b w:val="0"/>
          <w:bCs w:val="0"/>
          <w:color w:val="000000" w:themeColor="text1"/>
          <w:sz w:val="22"/>
          <w:szCs w:val="22"/>
          <w:lang w:eastAsia="zh-CN"/>
        </w:rPr>
        <w:t>1</w:t>
      </w:r>
      <w:r w:rsidRPr="00507DA6">
        <w:rPr>
          <w:rFonts w:eastAsiaTheme="minorEastAsia"/>
          <w:b w:val="0"/>
          <w:bCs w:val="0"/>
          <w:color w:val="000000" w:themeColor="text1"/>
          <w:sz w:val="22"/>
          <w:szCs w:val="22"/>
          <w:lang w:eastAsia="zh-CN"/>
        </w:rPr>
        <w:t xml:space="preserve"> </w:t>
      </w:r>
      <w:r w:rsidRPr="00507DA6">
        <w:rPr>
          <w:rFonts w:eastAsiaTheme="minorEastAsia" w:hint="eastAsia"/>
          <w:b w:val="0"/>
          <w:bCs w:val="0"/>
          <w:color w:val="000000" w:themeColor="text1"/>
          <w:sz w:val="22"/>
          <w:szCs w:val="22"/>
          <w:lang w:eastAsia="zh-CN"/>
        </w:rPr>
        <w:t>RSRP measurement and reporting mapping in LTE</w:t>
      </w:r>
    </w:p>
    <w:tbl>
      <w:tblPr>
        <w:tblStyle w:val="af8"/>
        <w:tblW w:w="0" w:type="auto"/>
        <w:jc w:val="center"/>
        <w:tblLook w:val="04A0" w:firstRow="1" w:lastRow="0" w:firstColumn="1" w:lastColumn="0" w:noHBand="0" w:noVBand="1"/>
      </w:tblPr>
      <w:tblGrid>
        <w:gridCol w:w="2462"/>
        <w:gridCol w:w="3279"/>
      </w:tblGrid>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Reported value</w:t>
            </w:r>
          </w:p>
        </w:tc>
        <w:tc>
          <w:tcPr>
            <w:tcW w:w="3279" w:type="dxa"/>
          </w:tcPr>
          <w:p w:rsidR="00BA698C" w:rsidRPr="00507DA6" w:rsidRDefault="00BA698C" w:rsidP="00D00915">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Measured value (dBm)</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RSRP_00</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RSRP&lt;-140</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RSRP_01</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-140</w:t>
            </w:r>
            <w:r w:rsidRPr="00507DA6">
              <w:rPr>
                <w:rFonts w:eastAsiaTheme="minorEastAsia" w:cs="Times New Roman" w:hint="eastAsia"/>
                <w:color w:val="000000" w:themeColor="text1"/>
                <w:sz w:val="22"/>
                <w:szCs w:val="22"/>
                <w:lang w:eastAsia="zh-CN"/>
              </w:rPr>
              <w:t>≤</w:t>
            </w:r>
            <w:r w:rsidRPr="00507DA6">
              <w:rPr>
                <w:rFonts w:eastAsiaTheme="minorEastAsia" w:cs="Times New Roman" w:hint="eastAsia"/>
                <w:color w:val="000000" w:themeColor="text1"/>
                <w:sz w:val="22"/>
                <w:szCs w:val="22"/>
                <w:lang w:eastAsia="zh-CN"/>
              </w:rPr>
              <w:t>RSRP&lt;-139</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RSRP_02</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-139</w:t>
            </w:r>
            <w:r w:rsidRPr="00507DA6">
              <w:rPr>
                <w:rFonts w:eastAsiaTheme="minorEastAsia" w:cs="Times New Roman" w:hint="eastAsia"/>
                <w:color w:val="000000" w:themeColor="text1"/>
                <w:sz w:val="22"/>
                <w:szCs w:val="22"/>
                <w:lang w:eastAsia="zh-CN"/>
              </w:rPr>
              <w:t>≤</w:t>
            </w:r>
            <w:r w:rsidRPr="00507DA6">
              <w:rPr>
                <w:rFonts w:eastAsiaTheme="minorEastAsia" w:cs="Times New Roman" w:hint="eastAsia"/>
                <w:color w:val="000000" w:themeColor="text1"/>
                <w:sz w:val="22"/>
                <w:szCs w:val="22"/>
                <w:lang w:eastAsia="zh-CN"/>
              </w:rPr>
              <w:t>RSRP&lt;-138</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color w:val="000000" w:themeColor="text1"/>
                <w:sz w:val="22"/>
                <w:szCs w:val="22"/>
                <w:lang w:eastAsia="zh-CN"/>
              </w:rPr>
              <w:t>…</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color w:val="000000" w:themeColor="text1"/>
                <w:sz w:val="22"/>
                <w:szCs w:val="22"/>
                <w:lang w:eastAsia="zh-CN"/>
              </w:rPr>
              <w:t>…</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RSRP_95</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-46</w:t>
            </w:r>
            <w:r w:rsidRPr="00507DA6">
              <w:rPr>
                <w:rFonts w:eastAsiaTheme="minorEastAsia" w:cs="Times New Roman" w:hint="eastAsia"/>
                <w:color w:val="000000" w:themeColor="text1"/>
                <w:sz w:val="22"/>
                <w:szCs w:val="22"/>
                <w:lang w:eastAsia="zh-CN"/>
              </w:rPr>
              <w:t>≤</w:t>
            </w:r>
            <w:r w:rsidRPr="00507DA6">
              <w:rPr>
                <w:rFonts w:eastAsiaTheme="minorEastAsia" w:cs="Times New Roman" w:hint="eastAsia"/>
                <w:color w:val="000000" w:themeColor="text1"/>
                <w:sz w:val="22"/>
                <w:szCs w:val="22"/>
                <w:lang w:eastAsia="zh-CN"/>
              </w:rPr>
              <w:t>RSRP&lt;-45</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RSRP_96</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-45</w:t>
            </w:r>
            <w:r w:rsidRPr="00507DA6">
              <w:rPr>
                <w:rFonts w:eastAsiaTheme="minorEastAsia" w:cs="Times New Roman" w:hint="eastAsia"/>
                <w:color w:val="000000" w:themeColor="text1"/>
                <w:sz w:val="22"/>
                <w:szCs w:val="22"/>
                <w:lang w:eastAsia="zh-CN"/>
              </w:rPr>
              <w:t>≤</w:t>
            </w:r>
            <w:r w:rsidRPr="00507DA6">
              <w:rPr>
                <w:rFonts w:eastAsiaTheme="minorEastAsia" w:cs="Times New Roman" w:hint="eastAsia"/>
                <w:color w:val="000000" w:themeColor="text1"/>
                <w:sz w:val="22"/>
                <w:szCs w:val="22"/>
                <w:lang w:eastAsia="zh-CN"/>
              </w:rPr>
              <w:t>RSRP&lt;-44</w:t>
            </w:r>
          </w:p>
        </w:tc>
      </w:tr>
      <w:tr w:rsidR="00BA698C" w:rsidRPr="00507DA6" w:rsidTr="00A63D94">
        <w:trPr>
          <w:jc w:val="center"/>
        </w:trPr>
        <w:tc>
          <w:tcPr>
            <w:tcW w:w="2462"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RSRP_97</w:t>
            </w:r>
          </w:p>
        </w:tc>
        <w:tc>
          <w:tcPr>
            <w:tcW w:w="3279" w:type="dxa"/>
          </w:tcPr>
          <w:p w:rsidR="00BA698C" w:rsidRPr="00507DA6" w:rsidRDefault="00BA698C" w:rsidP="00A63D94">
            <w:pPr>
              <w:pStyle w:val="0LG"/>
              <w:ind w:firstLine="0"/>
              <w:jc w:val="center"/>
              <w:rPr>
                <w:rFonts w:eastAsiaTheme="minorEastAsia" w:cs="Times New Roman"/>
                <w:color w:val="000000" w:themeColor="text1"/>
                <w:sz w:val="22"/>
                <w:szCs w:val="22"/>
                <w:lang w:eastAsia="zh-CN"/>
              </w:rPr>
            </w:pPr>
            <w:r w:rsidRPr="00507DA6">
              <w:rPr>
                <w:rFonts w:eastAsiaTheme="minorEastAsia" w:cs="Times New Roman" w:hint="eastAsia"/>
                <w:color w:val="000000" w:themeColor="text1"/>
                <w:sz w:val="22"/>
                <w:szCs w:val="22"/>
                <w:lang w:eastAsia="zh-CN"/>
              </w:rPr>
              <w:t>-44</w:t>
            </w:r>
            <w:r w:rsidRPr="00507DA6">
              <w:rPr>
                <w:rFonts w:eastAsiaTheme="minorEastAsia" w:cs="Times New Roman" w:hint="eastAsia"/>
                <w:color w:val="000000" w:themeColor="text1"/>
                <w:sz w:val="22"/>
                <w:szCs w:val="22"/>
                <w:lang w:eastAsia="zh-CN"/>
              </w:rPr>
              <w:t>≤</w:t>
            </w:r>
            <w:r w:rsidRPr="00507DA6">
              <w:rPr>
                <w:rFonts w:eastAsiaTheme="minorEastAsia" w:cs="Times New Roman" w:hint="eastAsia"/>
                <w:color w:val="000000" w:themeColor="text1"/>
                <w:sz w:val="22"/>
                <w:szCs w:val="22"/>
                <w:lang w:eastAsia="zh-CN"/>
              </w:rPr>
              <w:t>RSRP</w:t>
            </w:r>
          </w:p>
        </w:tc>
      </w:tr>
    </w:tbl>
    <w:p w:rsidR="00BA698C" w:rsidRDefault="00BA698C" w:rsidP="00E47FC6">
      <w:pPr>
        <w:spacing w:after="120"/>
        <w:jc w:val="both"/>
        <w:rPr>
          <w:rFonts w:eastAsiaTheme="minorEastAsia"/>
          <w:color w:val="000000" w:themeColor="text1"/>
          <w:sz w:val="22"/>
          <w:szCs w:val="22"/>
          <w:lang w:eastAsia="zh-CN"/>
        </w:rPr>
      </w:pPr>
    </w:p>
    <w:p w:rsidR="00720327" w:rsidRDefault="00620592" w:rsidP="00DB4F5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In LTE</w:t>
      </w:r>
      <w:r w:rsidR="000D6D83">
        <w:rPr>
          <w:rFonts w:eastAsiaTheme="minorEastAsia" w:hint="eastAsia"/>
          <w:color w:val="000000" w:themeColor="text1"/>
          <w:sz w:val="22"/>
          <w:szCs w:val="22"/>
          <w:lang w:eastAsia="zh-CN"/>
        </w:rPr>
        <w:t>, RSRP is measured and reported</w:t>
      </w:r>
      <w:r>
        <w:rPr>
          <w:rFonts w:eastAsiaTheme="minorEastAsia" w:hint="eastAsia"/>
          <w:color w:val="000000" w:themeColor="text1"/>
          <w:sz w:val="22"/>
          <w:szCs w:val="22"/>
          <w:lang w:eastAsia="zh-CN"/>
        </w:rPr>
        <w:t xml:space="preserve"> </w:t>
      </w:r>
      <w:r w:rsidR="00935EAB">
        <w:rPr>
          <w:rFonts w:eastAsiaTheme="minorEastAsia" w:hint="eastAsia"/>
          <w:color w:val="000000" w:themeColor="text1"/>
          <w:sz w:val="22"/>
          <w:szCs w:val="22"/>
          <w:lang w:eastAsia="zh-CN"/>
        </w:rPr>
        <w:t>based on</w:t>
      </w:r>
      <w:r w:rsidR="00A41F58">
        <w:rPr>
          <w:rFonts w:eastAsiaTheme="minorEastAsia" w:hint="eastAsia"/>
          <w:color w:val="000000" w:themeColor="text1"/>
          <w:sz w:val="22"/>
          <w:szCs w:val="22"/>
          <w:lang w:eastAsia="zh-CN"/>
        </w:rPr>
        <w:t xml:space="preserve"> T</w:t>
      </w:r>
      <w:r>
        <w:rPr>
          <w:rFonts w:eastAsiaTheme="minorEastAsia" w:hint="eastAsia"/>
          <w:color w:val="000000" w:themeColor="text1"/>
          <w:sz w:val="22"/>
          <w:szCs w:val="22"/>
          <w:lang w:eastAsia="zh-CN"/>
        </w:rPr>
        <w:t>able</w:t>
      </w:r>
      <w:r w:rsidR="00DB4F56">
        <w:rPr>
          <w:rFonts w:eastAsiaTheme="minorEastAsia" w:hint="eastAsia"/>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507DA6">
        <w:rPr>
          <w:rFonts w:eastAsiaTheme="minorEastAsia" w:hint="eastAsia"/>
          <w:color w:val="000000" w:themeColor="text1"/>
          <w:sz w:val="22"/>
          <w:szCs w:val="22"/>
          <w:lang w:eastAsia="zh-CN"/>
        </w:rPr>
        <w:t xml:space="preserve">If RSRP table in LTE is reused in NR, it means the RSRP </w:t>
      </w:r>
      <w:r w:rsidR="004E394B">
        <w:rPr>
          <w:rFonts w:eastAsiaTheme="minorEastAsia" w:hint="eastAsia"/>
          <w:color w:val="000000" w:themeColor="text1"/>
          <w:sz w:val="22"/>
          <w:szCs w:val="22"/>
          <w:lang w:eastAsia="zh-CN"/>
        </w:rPr>
        <w:t>value has</w:t>
      </w:r>
      <w:r w:rsidRPr="00507DA6">
        <w:rPr>
          <w:rFonts w:eastAsiaTheme="minorEastAsia" w:hint="eastAsia"/>
          <w:color w:val="000000" w:themeColor="text1"/>
          <w:sz w:val="22"/>
          <w:szCs w:val="22"/>
          <w:lang w:eastAsia="zh-CN"/>
        </w:rPr>
        <w:t xml:space="preserve"> a large range to report, i.e., ranged </w:t>
      </w:r>
      <w:r w:rsidR="0069040E">
        <w:rPr>
          <w:rFonts w:eastAsiaTheme="minorEastAsia" w:hint="eastAsia"/>
          <w:color w:val="000000" w:themeColor="text1"/>
          <w:sz w:val="22"/>
          <w:szCs w:val="22"/>
          <w:lang w:eastAsia="zh-CN"/>
        </w:rPr>
        <w:t xml:space="preserve">of 96dBm </w:t>
      </w:r>
      <w:r w:rsidRPr="00507DA6">
        <w:rPr>
          <w:rFonts w:eastAsiaTheme="minorEastAsia" w:hint="eastAsia"/>
          <w:color w:val="000000" w:themeColor="text1"/>
          <w:sz w:val="22"/>
          <w:szCs w:val="22"/>
          <w:lang w:eastAsia="zh-CN"/>
        </w:rPr>
        <w:t>from -140 dBm to -44 d</w:t>
      </w:r>
      <w:r w:rsidR="00320C39" w:rsidRPr="00507DA6">
        <w:rPr>
          <w:rFonts w:eastAsiaTheme="minorEastAsia" w:hint="eastAsia"/>
          <w:color w:val="000000" w:themeColor="text1"/>
          <w:sz w:val="22"/>
          <w:szCs w:val="22"/>
          <w:lang w:eastAsia="zh-CN"/>
        </w:rPr>
        <w:t>Bm, wher</w:t>
      </w:r>
      <w:r w:rsidR="00191C62">
        <w:rPr>
          <w:rFonts w:eastAsiaTheme="minorEastAsia" w:hint="eastAsia"/>
          <w:color w:val="000000" w:themeColor="text1"/>
          <w:sz w:val="22"/>
          <w:szCs w:val="22"/>
          <w:lang w:eastAsia="zh-CN"/>
        </w:rPr>
        <w:t xml:space="preserve">e each RSRP is represented by </w:t>
      </w:r>
      <w:r w:rsidR="00320C39" w:rsidRPr="00507DA6">
        <w:rPr>
          <w:rFonts w:eastAsiaTheme="minorEastAsia" w:hint="eastAsia"/>
          <w:color w:val="000000" w:themeColor="text1"/>
          <w:sz w:val="22"/>
          <w:szCs w:val="22"/>
          <w:lang w:eastAsia="zh-CN"/>
        </w:rPr>
        <w:t>7 bit</w:t>
      </w:r>
      <w:r w:rsidR="00C32D36">
        <w:rPr>
          <w:rFonts w:eastAsiaTheme="minorEastAsia" w:hint="eastAsia"/>
          <w:color w:val="000000" w:themeColor="text1"/>
          <w:sz w:val="22"/>
          <w:szCs w:val="22"/>
          <w:lang w:eastAsia="zh-CN"/>
        </w:rPr>
        <w:t>s</w:t>
      </w:r>
      <w:r w:rsidR="00694D99" w:rsidRPr="00507DA6">
        <w:rPr>
          <w:rFonts w:eastAsiaTheme="minorEastAsia" w:hint="eastAsia"/>
          <w:color w:val="000000" w:themeColor="text1"/>
          <w:sz w:val="22"/>
          <w:szCs w:val="22"/>
          <w:lang w:eastAsia="zh-CN"/>
        </w:rPr>
        <w:t xml:space="preserve"> for a </w:t>
      </w:r>
      <w:r w:rsidR="0079129A" w:rsidRPr="00507DA6">
        <w:rPr>
          <w:rFonts w:eastAsiaTheme="minorEastAsia" w:hint="eastAsia"/>
          <w:color w:val="000000" w:themeColor="text1"/>
          <w:sz w:val="22"/>
          <w:szCs w:val="22"/>
          <w:lang w:eastAsia="zh-CN"/>
        </w:rPr>
        <w:t>resolution</w:t>
      </w:r>
      <w:r w:rsidR="00694D99" w:rsidRPr="00507DA6">
        <w:rPr>
          <w:rFonts w:eastAsiaTheme="minorEastAsia" w:hint="eastAsia"/>
          <w:color w:val="000000" w:themeColor="text1"/>
          <w:sz w:val="22"/>
          <w:szCs w:val="22"/>
          <w:lang w:eastAsia="zh-CN"/>
        </w:rPr>
        <w:t xml:space="preserve"> of 1 dBm.</w:t>
      </w:r>
      <w:r w:rsidR="00507DA6">
        <w:rPr>
          <w:rFonts w:eastAsiaTheme="minorEastAsia" w:hint="eastAsia"/>
          <w:color w:val="000000" w:themeColor="text1"/>
          <w:sz w:val="22"/>
          <w:szCs w:val="22"/>
          <w:lang w:eastAsia="zh-CN"/>
        </w:rPr>
        <w:t xml:space="preserve"> In case of 4 beams to be reported from UE, </w:t>
      </w:r>
      <w:r w:rsidR="000C20A2">
        <w:rPr>
          <w:rFonts w:eastAsiaTheme="minorEastAsia" w:hint="eastAsia"/>
          <w:color w:val="000000" w:themeColor="text1"/>
          <w:sz w:val="22"/>
          <w:szCs w:val="22"/>
          <w:lang w:eastAsia="zh-CN"/>
        </w:rPr>
        <w:t>it needs</w:t>
      </w:r>
      <w:r w:rsidR="00507DA6">
        <w:rPr>
          <w:rFonts w:eastAsiaTheme="minorEastAsia" w:hint="eastAsia"/>
          <w:color w:val="000000" w:themeColor="text1"/>
          <w:sz w:val="22"/>
          <w:szCs w:val="22"/>
          <w:lang w:eastAsia="zh-CN"/>
        </w:rPr>
        <w:t xml:space="preserve"> </w:t>
      </w:r>
      <w:r w:rsidR="00390CA7">
        <w:rPr>
          <w:rFonts w:eastAsiaTheme="minorEastAsia" w:hint="eastAsia"/>
          <w:color w:val="000000" w:themeColor="text1"/>
          <w:sz w:val="22"/>
          <w:szCs w:val="22"/>
          <w:lang w:eastAsia="zh-CN"/>
        </w:rPr>
        <w:t xml:space="preserve">a total of </w:t>
      </w:r>
      <w:r w:rsidR="00507DA6">
        <w:rPr>
          <w:rFonts w:eastAsiaTheme="minorEastAsia" w:hint="eastAsia"/>
          <w:color w:val="000000" w:themeColor="text1"/>
          <w:sz w:val="22"/>
          <w:szCs w:val="22"/>
          <w:lang w:eastAsia="zh-CN"/>
        </w:rPr>
        <w:t>28 bits to be reported if without differential RSPR reporting</w:t>
      </w:r>
      <w:r w:rsidR="00D24F28">
        <w:rPr>
          <w:rFonts w:eastAsiaTheme="minorEastAsia" w:hint="eastAsia"/>
          <w:color w:val="000000" w:themeColor="text1"/>
          <w:sz w:val="22"/>
          <w:szCs w:val="22"/>
          <w:lang w:eastAsia="zh-CN"/>
        </w:rPr>
        <w:t xml:space="preserve"> design.</w:t>
      </w:r>
    </w:p>
    <w:p w:rsidR="00D24F28" w:rsidRDefault="002D0B4A" w:rsidP="00F733B6">
      <w:pPr>
        <w:pStyle w:val="0LG"/>
        <w:ind w:firstLine="0"/>
        <w:rPr>
          <w:rFonts w:eastAsiaTheme="minorEastAsia" w:cs="Times New Roman"/>
          <w:color w:val="000000" w:themeColor="text1"/>
          <w:sz w:val="22"/>
          <w:szCs w:val="22"/>
          <w:lang w:eastAsia="zh-CN"/>
        </w:rPr>
      </w:pPr>
      <w:r>
        <w:rPr>
          <w:rFonts w:eastAsiaTheme="minorEastAsia" w:cs="Times New Roman" w:hint="eastAsia"/>
          <w:color w:val="000000" w:themeColor="text1"/>
          <w:sz w:val="22"/>
          <w:szCs w:val="22"/>
          <w:lang w:eastAsia="zh-CN"/>
        </w:rPr>
        <w:t xml:space="preserve">Regarding to differential </w:t>
      </w:r>
      <w:r w:rsidR="00C95CEF">
        <w:rPr>
          <w:rFonts w:eastAsiaTheme="minorEastAsia" w:cs="Times New Roman" w:hint="eastAsia"/>
          <w:color w:val="000000" w:themeColor="text1"/>
          <w:sz w:val="22"/>
          <w:szCs w:val="22"/>
          <w:lang w:eastAsia="zh-CN"/>
        </w:rPr>
        <w:t>RSRP reporting, there are several potential methods</w:t>
      </w:r>
      <w:r w:rsidR="00ED581E">
        <w:rPr>
          <w:rFonts w:eastAsiaTheme="minorEastAsia" w:cs="Times New Roman" w:hint="eastAsia"/>
          <w:color w:val="000000" w:themeColor="text1"/>
          <w:sz w:val="22"/>
          <w:szCs w:val="22"/>
          <w:lang w:eastAsia="zh-CN"/>
        </w:rPr>
        <w:t>.</w:t>
      </w:r>
      <w:r w:rsidR="00686A05">
        <w:rPr>
          <w:rFonts w:eastAsiaTheme="minorEastAsia" w:cs="Times New Roman" w:hint="eastAsia"/>
          <w:color w:val="000000" w:themeColor="text1"/>
          <w:sz w:val="22"/>
          <w:szCs w:val="22"/>
          <w:lang w:eastAsia="zh-CN"/>
        </w:rPr>
        <w:t xml:space="preserve"> In one method, a reference RSRP </w:t>
      </w:r>
      <w:r w:rsidR="00C95CEF">
        <w:rPr>
          <w:rFonts w:eastAsiaTheme="minorEastAsia" w:cs="Times New Roman" w:hint="eastAsia"/>
          <w:color w:val="000000" w:themeColor="text1"/>
          <w:sz w:val="22"/>
          <w:szCs w:val="22"/>
          <w:lang w:eastAsia="zh-CN"/>
        </w:rPr>
        <w:t xml:space="preserve">serving as a </w:t>
      </w:r>
      <w:r w:rsidR="00686A05">
        <w:rPr>
          <w:rFonts w:eastAsiaTheme="minorEastAsia" w:cs="Times New Roman" w:hint="eastAsia"/>
          <w:color w:val="000000" w:themeColor="text1"/>
          <w:sz w:val="22"/>
          <w:szCs w:val="22"/>
          <w:lang w:eastAsia="zh-CN"/>
        </w:rPr>
        <w:t>threshold</w:t>
      </w:r>
      <w:r w:rsidR="00194F7D">
        <w:rPr>
          <w:rFonts w:eastAsiaTheme="minorEastAsia" w:cs="Times New Roman" w:hint="eastAsia"/>
          <w:color w:val="000000" w:themeColor="text1"/>
          <w:sz w:val="22"/>
          <w:szCs w:val="22"/>
          <w:lang w:eastAsia="zh-CN"/>
        </w:rPr>
        <w:t xml:space="preserve">, typically larger than -140dBm, </w:t>
      </w:r>
      <w:r w:rsidR="00686A05">
        <w:rPr>
          <w:rFonts w:eastAsiaTheme="minorEastAsia" w:cs="Times New Roman" w:hint="eastAsia"/>
          <w:color w:val="000000" w:themeColor="text1"/>
          <w:sz w:val="22"/>
          <w:szCs w:val="22"/>
          <w:lang w:eastAsia="zh-CN"/>
        </w:rPr>
        <w:t xml:space="preserve">may be </w:t>
      </w:r>
      <w:r w:rsidR="00686A05">
        <w:rPr>
          <w:rFonts w:eastAsiaTheme="minorEastAsia" w:cs="Times New Roman"/>
          <w:color w:val="000000" w:themeColor="text1"/>
          <w:sz w:val="22"/>
          <w:szCs w:val="22"/>
          <w:lang w:eastAsia="zh-CN"/>
        </w:rPr>
        <w:t>pre</w:t>
      </w:r>
      <w:r w:rsidR="00686A05">
        <w:rPr>
          <w:rFonts w:eastAsiaTheme="minorEastAsia" w:cs="Times New Roman" w:hint="eastAsia"/>
          <w:color w:val="000000" w:themeColor="text1"/>
          <w:sz w:val="22"/>
          <w:szCs w:val="22"/>
          <w:lang w:eastAsia="zh-CN"/>
        </w:rPr>
        <w:t xml:space="preserve">defined or </w:t>
      </w:r>
      <w:r w:rsidR="00686A05">
        <w:rPr>
          <w:rFonts w:eastAsiaTheme="minorEastAsia" w:cs="Times New Roman"/>
          <w:color w:val="000000" w:themeColor="text1"/>
          <w:sz w:val="22"/>
          <w:szCs w:val="22"/>
          <w:lang w:eastAsia="zh-CN"/>
        </w:rPr>
        <w:t>configured</w:t>
      </w:r>
      <w:r w:rsidR="00686A05">
        <w:rPr>
          <w:rFonts w:eastAsiaTheme="minorEastAsia" w:cs="Times New Roman" w:hint="eastAsia"/>
          <w:color w:val="000000" w:themeColor="text1"/>
          <w:sz w:val="22"/>
          <w:szCs w:val="22"/>
          <w:lang w:eastAsia="zh-CN"/>
        </w:rPr>
        <w:t xml:space="preserve"> by gNB, and UE reports only the RSRPs </w:t>
      </w:r>
      <w:r w:rsidR="00E4320B">
        <w:rPr>
          <w:rFonts w:eastAsiaTheme="minorEastAsia" w:cs="Times New Roman" w:hint="eastAsia"/>
          <w:color w:val="000000" w:themeColor="text1"/>
          <w:sz w:val="22"/>
          <w:szCs w:val="22"/>
          <w:lang w:eastAsia="zh-CN"/>
        </w:rPr>
        <w:t xml:space="preserve">above </w:t>
      </w:r>
      <w:r w:rsidR="00686A05">
        <w:rPr>
          <w:rFonts w:eastAsiaTheme="minorEastAsia" w:cs="Times New Roman" w:hint="eastAsia"/>
          <w:color w:val="000000" w:themeColor="text1"/>
          <w:sz w:val="22"/>
          <w:szCs w:val="22"/>
          <w:lang w:eastAsia="zh-CN"/>
        </w:rPr>
        <w:t>the threshold</w:t>
      </w:r>
      <w:r w:rsidR="00402321">
        <w:rPr>
          <w:rFonts w:eastAsiaTheme="minorEastAsia" w:cs="Times New Roman" w:hint="eastAsia"/>
          <w:color w:val="000000" w:themeColor="text1"/>
          <w:sz w:val="22"/>
          <w:szCs w:val="22"/>
          <w:lang w:eastAsia="zh-CN"/>
        </w:rPr>
        <w:t xml:space="preserve"> </w:t>
      </w:r>
      <w:r w:rsidR="009B3A91">
        <w:rPr>
          <w:rFonts w:eastAsiaTheme="minorEastAsia" w:cs="Times New Roman" w:hint="eastAsia"/>
          <w:color w:val="000000" w:themeColor="text1"/>
          <w:sz w:val="22"/>
          <w:szCs w:val="22"/>
          <w:lang w:eastAsia="zh-CN"/>
        </w:rPr>
        <w:t xml:space="preserve">to </w:t>
      </w:r>
      <w:r w:rsidR="00402321">
        <w:rPr>
          <w:rFonts w:eastAsiaTheme="minorEastAsia" w:cs="Times New Roman" w:hint="eastAsia"/>
          <w:color w:val="000000" w:themeColor="text1"/>
          <w:sz w:val="22"/>
          <w:szCs w:val="22"/>
          <w:lang w:eastAsia="zh-CN"/>
        </w:rPr>
        <w:t>the gNB</w:t>
      </w:r>
      <w:r w:rsidR="00686A05">
        <w:rPr>
          <w:rFonts w:eastAsiaTheme="minorEastAsia" w:cs="Times New Roman" w:hint="eastAsia"/>
          <w:color w:val="000000" w:themeColor="text1"/>
          <w:sz w:val="22"/>
          <w:szCs w:val="22"/>
          <w:lang w:eastAsia="zh-CN"/>
        </w:rPr>
        <w:t xml:space="preserve">. Because the actual range of RSRP is reduced by the reference </w:t>
      </w:r>
      <w:r w:rsidR="00350526">
        <w:rPr>
          <w:rFonts w:eastAsiaTheme="minorEastAsia" w:cs="Times New Roman" w:hint="eastAsia"/>
          <w:color w:val="000000" w:themeColor="text1"/>
          <w:sz w:val="22"/>
          <w:szCs w:val="22"/>
          <w:lang w:eastAsia="zh-CN"/>
        </w:rPr>
        <w:t>RSRP</w:t>
      </w:r>
      <w:r w:rsidR="00C9069F">
        <w:rPr>
          <w:rFonts w:eastAsiaTheme="minorEastAsia" w:cs="Times New Roman" w:hint="eastAsia"/>
          <w:color w:val="000000" w:themeColor="text1"/>
          <w:sz w:val="22"/>
          <w:szCs w:val="22"/>
          <w:lang w:eastAsia="zh-CN"/>
        </w:rPr>
        <w:t xml:space="preserve">, the reporting overhead for each </w:t>
      </w:r>
      <w:r w:rsidR="00472A80">
        <w:rPr>
          <w:rFonts w:eastAsiaTheme="minorEastAsia" w:cs="Times New Roman" w:hint="eastAsia"/>
          <w:color w:val="000000" w:themeColor="text1"/>
          <w:sz w:val="22"/>
          <w:szCs w:val="22"/>
          <w:lang w:eastAsia="zh-CN"/>
        </w:rPr>
        <w:t>RSRP can be reduced from non-differential RSRP reporting.</w:t>
      </w:r>
      <w:r w:rsidR="003A3FFF">
        <w:rPr>
          <w:rFonts w:eastAsiaTheme="minorEastAsia" w:cs="Times New Roman" w:hint="eastAsia"/>
          <w:color w:val="000000" w:themeColor="text1"/>
          <w:sz w:val="22"/>
          <w:szCs w:val="22"/>
          <w:lang w:eastAsia="zh-CN"/>
        </w:rPr>
        <w:t xml:space="preserve"> </w:t>
      </w:r>
      <w:r w:rsidR="00687536">
        <w:rPr>
          <w:rFonts w:eastAsiaTheme="minorEastAsia" w:cs="Times New Roman" w:hint="eastAsia"/>
          <w:color w:val="000000" w:themeColor="text1"/>
          <w:sz w:val="22"/>
          <w:szCs w:val="22"/>
          <w:lang w:eastAsia="zh-CN"/>
        </w:rPr>
        <w:t xml:space="preserve">For example, if reference RSRP is -60dB, then the actually range of RSRP value </w:t>
      </w:r>
      <w:r w:rsidR="00494FF3">
        <w:rPr>
          <w:rFonts w:eastAsiaTheme="minorEastAsia" w:cs="Times New Roman" w:hint="eastAsia"/>
          <w:color w:val="000000" w:themeColor="text1"/>
          <w:sz w:val="22"/>
          <w:szCs w:val="22"/>
          <w:lang w:eastAsia="zh-CN"/>
        </w:rPr>
        <w:t xml:space="preserve">to be reported </w:t>
      </w:r>
      <w:r w:rsidR="00687536">
        <w:rPr>
          <w:rFonts w:eastAsiaTheme="minorEastAsia" w:cs="Times New Roman" w:hint="eastAsia"/>
          <w:color w:val="000000" w:themeColor="text1"/>
          <w:sz w:val="22"/>
          <w:szCs w:val="22"/>
          <w:lang w:eastAsia="zh-CN"/>
        </w:rPr>
        <w:t xml:space="preserve">is [-60dBm, -44dBm], which </w:t>
      </w:r>
      <w:r w:rsidR="007B58DD">
        <w:rPr>
          <w:rFonts w:eastAsiaTheme="minorEastAsia" w:cs="Times New Roman" w:hint="eastAsia"/>
          <w:color w:val="000000" w:themeColor="text1"/>
          <w:sz w:val="22"/>
          <w:szCs w:val="22"/>
          <w:lang w:eastAsia="zh-CN"/>
        </w:rPr>
        <w:t>has</w:t>
      </w:r>
      <w:r w:rsidR="004B1462">
        <w:rPr>
          <w:rFonts w:eastAsiaTheme="minorEastAsia" w:cs="Times New Roman" w:hint="eastAsia"/>
          <w:color w:val="000000" w:themeColor="text1"/>
          <w:sz w:val="22"/>
          <w:szCs w:val="22"/>
          <w:lang w:eastAsia="zh-CN"/>
        </w:rPr>
        <w:t xml:space="preserve"> a dynamic range of </w:t>
      </w:r>
      <w:r>
        <w:rPr>
          <w:rFonts w:eastAsiaTheme="minorEastAsia" w:cs="Times New Roman" w:hint="eastAsia"/>
          <w:color w:val="000000" w:themeColor="text1"/>
          <w:sz w:val="22"/>
          <w:szCs w:val="22"/>
          <w:lang w:eastAsia="zh-CN"/>
        </w:rPr>
        <w:t xml:space="preserve">only </w:t>
      </w:r>
      <w:r w:rsidR="004B1462">
        <w:rPr>
          <w:rFonts w:eastAsiaTheme="minorEastAsia" w:cs="Times New Roman" w:hint="eastAsia"/>
          <w:color w:val="000000" w:themeColor="text1"/>
          <w:sz w:val="22"/>
          <w:szCs w:val="22"/>
          <w:lang w:eastAsia="zh-CN"/>
        </w:rPr>
        <w:t xml:space="preserve">16dBm. </w:t>
      </w:r>
      <w:r w:rsidR="003A3FFF">
        <w:rPr>
          <w:rFonts w:eastAsiaTheme="minorEastAsia" w:cs="Times New Roman" w:hint="eastAsia"/>
          <w:color w:val="000000" w:themeColor="text1"/>
          <w:sz w:val="22"/>
          <w:szCs w:val="22"/>
          <w:lang w:eastAsia="zh-CN"/>
        </w:rPr>
        <w:t xml:space="preserve">However, because the reference RSRP is </w:t>
      </w:r>
      <w:r w:rsidR="006D4507">
        <w:rPr>
          <w:rFonts w:eastAsiaTheme="minorEastAsia" w:cs="Times New Roman" w:hint="eastAsia"/>
          <w:color w:val="000000" w:themeColor="text1"/>
          <w:sz w:val="22"/>
          <w:szCs w:val="22"/>
          <w:lang w:eastAsia="zh-CN"/>
        </w:rPr>
        <w:t>practically</w:t>
      </w:r>
      <w:r w:rsidR="009A32F1">
        <w:rPr>
          <w:rFonts w:eastAsiaTheme="minorEastAsia" w:cs="Times New Roman" w:hint="eastAsia"/>
          <w:color w:val="000000" w:themeColor="text1"/>
          <w:sz w:val="22"/>
          <w:szCs w:val="22"/>
          <w:lang w:eastAsia="zh-CN"/>
        </w:rPr>
        <w:t xml:space="preserve"> </w:t>
      </w:r>
      <w:r w:rsidR="003A3FFF">
        <w:rPr>
          <w:rFonts w:eastAsiaTheme="minorEastAsia" w:cs="Times New Roman" w:hint="eastAsia"/>
          <w:color w:val="000000" w:themeColor="text1"/>
          <w:sz w:val="22"/>
          <w:szCs w:val="22"/>
          <w:lang w:eastAsia="zh-CN"/>
        </w:rPr>
        <w:t xml:space="preserve">predefined or configured by gNB, </w:t>
      </w:r>
      <w:r w:rsidR="00557E03">
        <w:rPr>
          <w:rFonts w:eastAsiaTheme="minorEastAsia" w:cs="Times New Roman" w:hint="eastAsia"/>
          <w:color w:val="000000" w:themeColor="text1"/>
          <w:sz w:val="22"/>
          <w:szCs w:val="22"/>
          <w:lang w:eastAsia="zh-CN"/>
        </w:rPr>
        <w:t>it happens that one or all of RSRPs</w:t>
      </w:r>
      <w:r w:rsidR="006D4507">
        <w:rPr>
          <w:rFonts w:eastAsiaTheme="minorEastAsia" w:cs="Times New Roman" w:hint="eastAsia"/>
          <w:color w:val="000000" w:themeColor="text1"/>
          <w:sz w:val="22"/>
          <w:szCs w:val="22"/>
          <w:lang w:eastAsia="zh-CN"/>
        </w:rPr>
        <w:t xml:space="preserve"> at UE side</w:t>
      </w:r>
      <w:r w:rsidR="00557E03">
        <w:rPr>
          <w:rFonts w:eastAsiaTheme="minorEastAsia" w:cs="Times New Roman" w:hint="eastAsia"/>
          <w:color w:val="000000" w:themeColor="text1"/>
          <w:sz w:val="22"/>
          <w:szCs w:val="22"/>
          <w:lang w:eastAsia="zh-CN"/>
        </w:rPr>
        <w:t xml:space="preserve"> fall below the </w:t>
      </w:r>
      <w:r w:rsidR="006214D3">
        <w:rPr>
          <w:rFonts w:eastAsiaTheme="minorEastAsia" w:cs="Times New Roman" w:hint="eastAsia"/>
          <w:color w:val="000000" w:themeColor="text1"/>
          <w:sz w:val="22"/>
          <w:szCs w:val="22"/>
          <w:lang w:eastAsia="zh-CN"/>
        </w:rPr>
        <w:t xml:space="preserve">threshold by the </w:t>
      </w:r>
      <w:r w:rsidR="00557E03">
        <w:rPr>
          <w:rFonts w:eastAsiaTheme="minorEastAsia" w:cs="Times New Roman" w:hint="eastAsia"/>
          <w:color w:val="000000" w:themeColor="text1"/>
          <w:sz w:val="22"/>
          <w:szCs w:val="22"/>
          <w:lang w:eastAsia="zh-CN"/>
        </w:rPr>
        <w:t>reference RSRP. Therefore, the differential RSRP reporting ha</w:t>
      </w:r>
      <w:r w:rsidR="00EC4AA7">
        <w:rPr>
          <w:rFonts w:eastAsiaTheme="minorEastAsia" w:cs="Times New Roman" w:hint="eastAsia"/>
          <w:color w:val="000000" w:themeColor="text1"/>
          <w:sz w:val="22"/>
          <w:szCs w:val="22"/>
          <w:lang w:eastAsia="zh-CN"/>
        </w:rPr>
        <w:t>s</w:t>
      </w:r>
      <w:r w:rsidR="00557E03">
        <w:rPr>
          <w:rFonts w:eastAsiaTheme="minorEastAsia" w:cs="Times New Roman" w:hint="eastAsia"/>
          <w:color w:val="000000" w:themeColor="text1"/>
          <w:sz w:val="22"/>
          <w:szCs w:val="22"/>
          <w:lang w:eastAsia="zh-CN"/>
        </w:rPr>
        <w:t xml:space="preserve"> to handle these exception cases</w:t>
      </w:r>
      <w:r w:rsidR="00EC4AA7">
        <w:rPr>
          <w:rFonts w:eastAsiaTheme="minorEastAsia" w:cs="Times New Roman" w:hint="eastAsia"/>
          <w:color w:val="000000" w:themeColor="text1"/>
          <w:sz w:val="22"/>
          <w:szCs w:val="22"/>
          <w:lang w:eastAsia="zh-CN"/>
        </w:rPr>
        <w:t xml:space="preserve"> additionally</w:t>
      </w:r>
      <w:r w:rsidR="00557E03">
        <w:rPr>
          <w:rFonts w:eastAsiaTheme="minorEastAsia" w:cs="Times New Roman" w:hint="eastAsia"/>
          <w:color w:val="000000" w:themeColor="text1"/>
          <w:sz w:val="22"/>
          <w:szCs w:val="22"/>
          <w:lang w:eastAsia="zh-CN"/>
        </w:rPr>
        <w:t xml:space="preserve">. </w:t>
      </w:r>
    </w:p>
    <w:p w:rsidR="00792A54" w:rsidRPr="00792A54" w:rsidRDefault="00792A54" w:rsidP="00792A54">
      <w:pPr>
        <w:spacing w:after="120"/>
        <w:jc w:val="both"/>
        <w:rPr>
          <w:rFonts w:eastAsia="宋体"/>
          <w:kern w:val="32"/>
          <w:sz w:val="24"/>
          <w:szCs w:val="24"/>
          <w:lang w:val="en-US" w:eastAsia="zh-CN"/>
        </w:rPr>
      </w:pPr>
      <w:r>
        <w:rPr>
          <w:rFonts w:eastAsiaTheme="minorEastAsia" w:hint="eastAsia"/>
          <w:b/>
          <w:i/>
          <w:sz w:val="22"/>
          <w:szCs w:val="22"/>
          <w:lang w:val="en-US" w:eastAsia="zh-CN"/>
        </w:rPr>
        <w:t>Observation 1</w:t>
      </w:r>
      <w:r w:rsidRPr="00D373F8">
        <w:rPr>
          <w:rFonts w:eastAsiaTheme="minorEastAsia" w:hint="eastAsia"/>
          <w:b/>
          <w:i/>
          <w:sz w:val="22"/>
          <w:szCs w:val="22"/>
          <w:lang w:val="en-US" w:eastAsia="zh-CN"/>
        </w:rPr>
        <w:t xml:space="preserve">: </w:t>
      </w:r>
      <w:r w:rsidR="00924513">
        <w:rPr>
          <w:rFonts w:eastAsiaTheme="minorEastAsia" w:hint="eastAsia"/>
          <w:b/>
          <w:i/>
          <w:sz w:val="22"/>
          <w:szCs w:val="22"/>
          <w:lang w:val="en-US" w:eastAsia="zh-CN"/>
        </w:rPr>
        <w:t>For a single reference-</w:t>
      </w:r>
      <w:r>
        <w:rPr>
          <w:rFonts w:eastAsiaTheme="minorEastAsia" w:hint="eastAsia"/>
          <w:b/>
          <w:i/>
          <w:sz w:val="22"/>
          <w:szCs w:val="22"/>
          <w:lang w:val="en-US" w:eastAsia="zh-CN"/>
        </w:rPr>
        <w:t>RSRP</w:t>
      </w:r>
      <w:r w:rsidR="00924513">
        <w:rPr>
          <w:rFonts w:eastAsiaTheme="minorEastAsia" w:hint="eastAsia"/>
          <w:b/>
          <w:i/>
          <w:sz w:val="22"/>
          <w:szCs w:val="22"/>
          <w:lang w:val="en-US" w:eastAsia="zh-CN"/>
        </w:rPr>
        <w:t>-as-threshold</w:t>
      </w:r>
      <w:r w:rsidR="00D0382E">
        <w:rPr>
          <w:rFonts w:eastAsiaTheme="minorEastAsia" w:hint="eastAsia"/>
          <w:b/>
          <w:i/>
          <w:sz w:val="22"/>
          <w:szCs w:val="22"/>
          <w:lang w:val="en-US" w:eastAsia="zh-CN"/>
        </w:rPr>
        <w:t xml:space="preserve"> </w:t>
      </w:r>
      <w:r>
        <w:rPr>
          <w:rFonts w:eastAsiaTheme="minorEastAsia" w:hint="eastAsia"/>
          <w:b/>
          <w:i/>
          <w:sz w:val="22"/>
          <w:szCs w:val="22"/>
          <w:lang w:val="en-US" w:eastAsia="zh-CN"/>
        </w:rPr>
        <w:t>based reporting, the exceptional case</w:t>
      </w:r>
      <w:r w:rsidR="001F7CEC">
        <w:rPr>
          <w:rFonts w:eastAsiaTheme="minorEastAsia" w:hint="eastAsia"/>
          <w:b/>
          <w:i/>
          <w:sz w:val="22"/>
          <w:szCs w:val="22"/>
          <w:lang w:val="en-US" w:eastAsia="zh-CN"/>
        </w:rPr>
        <w:t>s</w:t>
      </w:r>
      <w:r>
        <w:rPr>
          <w:rFonts w:eastAsiaTheme="minorEastAsia" w:hint="eastAsia"/>
          <w:b/>
          <w:i/>
          <w:sz w:val="22"/>
          <w:szCs w:val="22"/>
          <w:lang w:val="en-US" w:eastAsia="zh-CN"/>
        </w:rPr>
        <w:t xml:space="preserve"> including </w:t>
      </w:r>
      <w:r w:rsidR="001F7CEC">
        <w:rPr>
          <w:rFonts w:eastAsiaTheme="minorEastAsia" w:hint="eastAsia"/>
          <w:b/>
          <w:i/>
          <w:sz w:val="22"/>
          <w:szCs w:val="22"/>
          <w:lang w:val="en-US" w:eastAsia="zh-CN"/>
        </w:rPr>
        <w:t xml:space="preserve">one or </w:t>
      </w:r>
      <w:r>
        <w:rPr>
          <w:rFonts w:eastAsiaTheme="minorEastAsia" w:hint="eastAsia"/>
          <w:b/>
          <w:i/>
          <w:sz w:val="22"/>
          <w:szCs w:val="22"/>
          <w:lang w:val="en-US" w:eastAsia="zh-CN"/>
        </w:rPr>
        <w:t>all RSRP</w:t>
      </w:r>
      <w:r w:rsidR="001F7CEC">
        <w:rPr>
          <w:rFonts w:eastAsiaTheme="minorEastAsia" w:hint="eastAsia"/>
          <w:b/>
          <w:i/>
          <w:sz w:val="22"/>
          <w:szCs w:val="22"/>
          <w:lang w:val="en-US" w:eastAsia="zh-CN"/>
        </w:rPr>
        <w:t>s at UE side</w:t>
      </w:r>
      <w:r>
        <w:rPr>
          <w:rFonts w:eastAsiaTheme="minorEastAsia" w:hint="eastAsia"/>
          <w:b/>
          <w:i/>
          <w:sz w:val="22"/>
          <w:szCs w:val="22"/>
          <w:lang w:val="en-US" w:eastAsia="zh-CN"/>
        </w:rPr>
        <w:t xml:space="preserve"> fall</w:t>
      </w:r>
      <w:r w:rsidR="001F7CEC">
        <w:rPr>
          <w:rFonts w:eastAsiaTheme="minorEastAsia" w:hint="eastAsia"/>
          <w:b/>
          <w:i/>
          <w:sz w:val="22"/>
          <w:szCs w:val="22"/>
          <w:lang w:val="en-US" w:eastAsia="zh-CN"/>
        </w:rPr>
        <w:t>(</w:t>
      </w:r>
      <w:r>
        <w:rPr>
          <w:rFonts w:eastAsiaTheme="minorEastAsia" w:hint="eastAsia"/>
          <w:b/>
          <w:i/>
          <w:sz w:val="22"/>
          <w:szCs w:val="22"/>
          <w:lang w:val="en-US" w:eastAsia="zh-CN"/>
        </w:rPr>
        <w:t>s</w:t>
      </w:r>
      <w:r w:rsidR="001F7CEC">
        <w:rPr>
          <w:rFonts w:eastAsiaTheme="minorEastAsia" w:hint="eastAsia"/>
          <w:b/>
          <w:i/>
          <w:sz w:val="22"/>
          <w:szCs w:val="22"/>
          <w:lang w:val="en-US" w:eastAsia="zh-CN"/>
        </w:rPr>
        <w:t>)</w:t>
      </w:r>
      <w:r>
        <w:rPr>
          <w:rFonts w:eastAsiaTheme="minorEastAsia" w:hint="eastAsia"/>
          <w:b/>
          <w:i/>
          <w:sz w:val="22"/>
          <w:szCs w:val="22"/>
          <w:lang w:val="en-US" w:eastAsia="zh-CN"/>
        </w:rPr>
        <w:t xml:space="preserve"> below the reference RSRP should be handled </w:t>
      </w:r>
      <w:r w:rsidR="001D0803">
        <w:rPr>
          <w:rFonts w:eastAsiaTheme="minorEastAsia" w:hint="eastAsia"/>
          <w:b/>
          <w:i/>
          <w:sz w:val="22"/>
          <w:szCs w:val="22"/>
          <w:lang w:val="en-US" w:eastAsia="zh-CN"/>
        </w:rPr>
        <w:t xml:space="preserve">carefully </w:t>
      </w:r>
      <w:r>
        <w:rPr>
          <w:rFonts w:eastAsiaTheme="minorEastAsia" w:hint="eastAsia"/>
          <w:b/>
          <w:i/>
          <w:sz w:val="22"/>
          <w:szCs w:val="22"/>
          <w:lang w:val="en-US" w:eastAsia="zh-CN"/>
        </w:rPr>
        <w:t xml:space="preserve">in NR. </w:t>
      </w:r>
    </w:p>
    <w:p w:rsidR="00CF0EF6" w:rsidRDefault="00CF0EF6" w:rsidP="00F733B6">
      <w:pPr>
        <w:pStyle w:val="0LG"/>
        <w:ind w:firstLine="0"/>
        <w:rPr>
          <w:rFonts w:eastAsiaTheme="minorEastAsia" w:cs="Times New Roman"/>
          <w:color w:val="000000" w:themeColor="text1"/>
          <w:sz w:val="22"/>
          <w:szCs w:val="22"/>
          <w:lang w:eastAsia="zh-CN"/>
        </w:rPr>
      </w:pPr>
      <w:r>
        <w:rPr>
          <w:rFonts w:eastAsiaTheme="minorEastAsia" w:cs="Times New Roman" w:hint="eastAsia"/>
          <w:color w:val="000000" w:themeColor="text1"/>
          <w:sz w:val="22"/>
          <w:szCs w:val="22"/>
          <w:lang w:eastAsia="zh-CN"/>
        </w:rPr>
        <w:t>In another method, the differential RSRP reporting may be performed in a successive way,</w:t>
      </w:r>
      <w:r w:rsidR="00D64A6A">
        <w:rPr>
          <w:rFonts w:eastAsiaTheme="minorEastAsia" w:cs="Times New Roman" w:hint="eastAsia"/>
          <w:color w:val="000000" w:themeColor="text1"/>
          <w:sz w:val="22"/>
          <w:szCs w:val="22"/>
          <w:lang w:eastAsia="zh-CN"/>
        </w:rPr>
        <w:t xml:space="preserve"> where the differential value between one RSRP and</w:t>
      </w:r>
      <w:r>
        <w:rPr>
          <w:rFonts w:eastAsiaTheme="minorEastAsia" w:cs="Times New Roman" w:hint="eastAsia"/>
          <w:color w:val="000000" w:themeColor="text1"/>
          <w:sz w:val="22"/>
          <w:szCs w:val="22"/>
          <w:lang w:eastAsia="zh-CN"/>
        </w:rPr>
        <w:t xml:space="preserve"> its </w:t>
      </w:r>
      <w:r w:rsidR="008930B8">
        <w:rPr>
          <w:rFonts w:eastAsiaTheme="minorEastAsia" w:cs="Times New Roman" w:hint="eastAsia"/>
          <w:color w:val="000000" w:themeColor="text1"/>
          <w:sz w:val="22"/>
          <w:szCs w:val="22"/>
          <w:lang w:eastAsia="zh-CN"/>
        </w:rPr>
        <w:t xml:space="preserve">successive </w:t>
      </w:r>
      <w:r>
        <w:rPr>
          <w:rFonts w:eastAsiaTheme="minorEastAsia" w:cs="Times New Roman" w:hint="eastAsia"/>
          <w:color w:val="000000" w:themeColor="text1"/>
          <w:sz w:val="22"/>
          <w:szCs w:val="22"/>
          <w:lang w:eastAsia="zh-CN"/>
        </w:rPr>
        <w:t xml:space="preserve">RSRP is quantized and reported from UE to gNB. For example, </w:t>
      </w:r>
      <w:r w:rsidR="00FE2121">
        <w:rPr>
          <w:rFonts w:eastAsiaTheme="minorEastAsia" w:cs="Times New Roman" w:hint="eastAsia"/>
          <w:color w:val="000000" w:themeColor="text1"/>
          <w:sz w:val="22"/>
          <w:szCs w:val="22"/>
          <w:lang w:eastAsia="zh-CN"/>
        </w:rPr>
        <w:t>there may be two RSRPs, which are respectively -4</w:t>
      </w:r>
      <w:r w:rsidR="000B467F">
        <w:rPr>
          <w:rFonts w:eastAsiaTheme="minorEastAsia" w:cs="Times New Roman" w:hint="eastAsia"/>
          <w:color w:val="000000" w:themeColor="text1"/>
          <w:sz w:val="22"/>
          <w:szCs w:val="22"/>
          <w:lang w:eastAsia="zh-CN"/>
        </w:rPr>
        <w:t>4</w:t>
      </w:r>
      <w:r w:rsidR="00FE2121">
        <w:rPr>
          <w:rFonts w:eastAsiaTheme="minorEastAsia" w:cs="Times New Roman" w:hint="eastAsia"/>
          <w:color w:val="000000" w:themeColor="text1"/>
          <w:sz w:val="22"/>
          <w:szCs w:val="22"/>
          <w:lang w:eastAsia="zh-CN"/>
        </w:rPr>
        <w:t>dBm, and -60dBm. T</w:t>
      </w:r>
      <w:r w:rsidR="00FE2121">
        <w:rPr>
          <w:rFonts w:eastAsiaTheme="minorEastAsia" w:cs="Times New Roman"/>
          <w:color w:val="000000" w:themeColor="text1"/>
          <w:sz w:val="22"/>
          <w:szCs w:val="22"/>
          <w:lang w:eastAsia="zh-CN"/>
        </w:rPr>
        <w:t>h</w:t>
      </w:r>
      <w:r w:rsidR="00FE2121">
        <w:rPr>
          <w:rFonts w:eastAsiaTheme="minorEastAsia" w:cs="Times New Roman" w:hint="eastAsia"/>
          <w:color w:val="000000" w:themeColor="text1"/>
          <w:sz w:val="22"/>
          <w:szCs w:val="22"/>
          <w:lang w:eastAsia="zh-CN"/>
        </w:rPr>
        <w:t xml:space="preserve">e </w:t>
      </w:r>
      <w:r>
        <w:rPr>
          <w:rFonts w:eastAsiaTheme="minorEastAsia" w:cs="Times New Roman" w:hint="eastAsia"/>
          <w:color w:val="000000" w:themeColor="text1"/>
          <w:sz w:val="22"/>
          <w:szCs w:val="22"/>
          <w:lang w:eastAsia="zh-CN"/>
        </w:rPr>
        <w:t xml:space="preserve">first strongest RSRP </w:t>
      </w:r>
      <w:r w:rsidR="00FE2121">
        <w:rPr>
          <w:rFonts w:eastAsiaTheme="minorEastAsia" w:cs="Times New Roman" w:hint="eastAsia"/>
          <w:color w:val="000000" w:themeColor="text1"/>
          <w:sz w:val="22"/>
          <w:szCs w:val="22"/>
          <w:lang w:eastAsia="zh-CN"/>
        </w:rPr>
        <w:t>of -4</w:t>
      </w:r>
      <w:r w:rsidR="000B467F">
        <w:rPr>
          <w:rFonts w:eastAsiaTheme="minorEastAsia" w:cs="Times New Roman" w:hint="eastAsia"/>
          <w:color w:val="000000" w:themeColor="text1"/>
          <w:sz w:val="22"/>
          <w:szCs w:val="22"/>
          <w:lang w:eastAsia="zh-CN"/>
        </w:rPr>
        <w:t>4</w:t>
      </w:r>
      <w:r w:rsidR="00FE2121">
        <w:rPr>
          <w:rFonts w:eastAsiaTheme="minorEastAsia" w:cs="Times New Roman" w:hint="eastAsia"/>
          <w:color w:val="000000" w:themeColor="text1"/>
          <w:sz w:val="22"/>
          <w:szCs w:val="22"/>
          <w:lang w:eastAsia="zh-CN"/>
        </w:rPr>
        <w:t xml:space="preserve">dBm </w:t>
      </w:r>
      <w:r>
        <w:rPr>
          <w:rFonts w:eastAsiaTheme="minorEastAsia" w:cs="Times New Roman" w:hint="eastAsia"/>
          <w:color w:val="000000" w:themeColor="text1"/>
          <w:sz w:val="22"/>
          <w:szCs w:val="22"/>
          <w:lang w:eastAsia="zh-CN"/>
        </w:rPr>
        <w:t>can be quantized first</w:t>
      </w:r>
      <w:r w:rsidR="000B51FB">
        <w:rPr>
          <w:rFonts w:eastAsiaTheme="minorEastAsia" w:cs="Times New Roman" w:hint="eastAsia"/>
          <w:color w:val="000000" w:themeColor="text1"/>
          <w:sz w:val="22"/>
          <w:szCs w:val="22"/>
          <w:lang w:eastAsia="zh-CN"/>
        </w:rPr>
        <w:t>. Then the differential value between</w:t>
      </w:r>
      <w:r>
        <w:rPr>
          <w:rFonts w:eastAsiaTheme="minorEastAsia" w:cs="Times New Roman" w:hint="eastAsia"/>
          <w:color w:val="000000" w:themeColor="text1"/>
          <w:sz w:val="22"/>
          <w:szCs w:val="22"/>
          <w:lang w:eastAsia="zh-CN"/>
        </w:rPr>
        <w:t xml:space="preserve"> the</w:t>
      </w:r>
      <w:r w:rsidR="000B51FB">
        <w:rPr>
          <w:rFonts w:eastAsiaTheme="minorEastAsia" w:cs="Times New Roman" w:hint="eastAsia"/>
          <w:color w:val="000000" w:themeColor="text1"/>
          <w:sz w:val="22"/>
          <w:szCs w:val="22"/>
          <w:lang w:eastAsia="zh-CN"/>
        </w:rPr>
        <w:t xml:space="preserve"> first and second strongest RSPRs, which is 1</w:t>
      </w:r>
      <w:r w:rsidR="000B467F">
        <w:rPr>
          <w:rFonts w:eastAsiaTheme="minorEastAsia" w:cs="Times New Roman" w:hint="eastAsia"/>
          <w:color w:val="000000" w:themeColor="text1"/>
          <w:sz w:val="22"/>
          <w:szCs w:val="22"/>
          <w:lang w:eastAsia="zh-CN"/>
        </w:rPr>
        <w:t>6</w:t>
      </w:r>
      <w:r w:rsidR="000B51FB">
        <w:rPr>
          <w:rFonts w:eastAsiaTheme="minorEastAsia" w:cs="Times New Roman" w:hint="eastAsia"/>
          <w:color w:val="000000" w:themeColor="text1"/>
          <w:sz w:val="22"/>
          <w:szCs w:val="22"/>
          <w:lang w:eastAsia="zh-CN"/>
        </w:rPr>
        <w:t xml:space="preserve">dBm, </w:t>
      </w:r>
      <w:r>
        <w:rPr>
          <w:rFonts w:eastAsiaTheme="minorEastAsia" w:cs="Times New Roman" w:hint="eastAsia"/>
          <w:color w:val="000000" w:themeColor="text1"/>
          <w:sz w:val="22"/>
          <w:szCs w:val="22"/>
          <w:lang w:eastAsia="zh-CN"/>
        </w:rPr>
        <w:t xml:space="preserve">can be further </w:t>
      </w:r>
      <w:r w:rsidR="002B1948">
        <w:rPr>
          <w:rFonts w:eastAsiaTheme="minorEastAsia" w:cs="Times New Roman"/>
          <w:color w:val="000000" w:themeColor="text1"/>
          <w:sz w:val="22"/>
          <w:szCs w:val="22"/>
          <w:lang w:eastAsia="zh-CN"/>
        </w:rPr>
        <w:t>quantized</w:t>
      </w:r>
      <w:r>
        <w:rPr>
          <w:rFonts w:eastAsiaTheme="minorEastAsia" w:cs="Times New Roman" w:hint="eastAsia"/>
          <w:color w:val="000000" w:themeColor="text1"/>
          <w:sz w:val="22"/>
          <w:szCs w:val="22"/>
          <w:lang w:eastAsia="zh-CN"/>
        </w:rPr>
        <w:t xml:space="preserve">. </w:t>
      </w:r>
      <w:r w:rsidR="004B0F1C">
        <w:rPr>
          <w:rFonts w:eastAsiaTheme="minorEastAsia" w:cs="Times New Roman" w:hint="eastAsia"/>
          <w:color w:val="000000" w:themeColor="text1"/>
          <w:sz w:val="22"/>
          <w:szCs w:val="22"/>
          <w:lang w:eastAsia="zh-CN"/>
        </w:rPr>
        <w:t>The gNB can reconstruct the two</w:t>
      </w:r>
      <w:r w:rsidR="006D0956">
        <w:rPr>
          <w:rFonts w:eastAsiaTheme="minorEastAsia" w:cs="Times New Roman" w:hint="eastAsia"/>
          <w:color w:val="000000" w:themeColor="text1"/>
          <w:sz w:val="22"/>
          <w:szCs w:val="22"/>
          <w:lang w:eastAsia="zh-CN"/>
        </w:rPr>
        <w:t xml:space="preserve"> RSRPs b</w:t>
      </w:r>
      <w:r>
        <w:rPr>
          <w:rFonts w:eastAsiaTheme="minorEastAsia" w:cs="Times New Roman" w:hint="eastAsia"/>
          <w:color w:val="000000" w:themeColor="text1"/>
          <w:sz w:val="22"/>
          <w:szCs w:val="22"/>
          <w:lang w:eastAsia="zh-CN"/>
        </w:rPr>
        <w:t xml:space="preserve">y using the </w:t>
      </w:r>
      <w:r w:rsidR="00554F34">
        <w:rPr>
          <w:rFonts w:eastAsiaTheme="minorEastAsia" w:cs="Times New Roman" w:hint="eastAsia"/>
          <w:color w:val="000000" w:themeColor="text1"/>
          <w:sz w:val="22"/>
          <w:szCs w:val="22"/>
          <w:lang w:eastAsia="zh-CN"/>
        </w:rPr>
        <w:t xml:space="preserve">quantized </w:t>
      </w:r>
      <w:r>
        <w:rPr>
          <w:rFonts w:eastAsiaTheme="minorEastAsia" w:cs="Times New Roman" w:hint="eastAsia"/>
          <w:color w:val="000000" w:themeColor="text1"/>
          <w:sz w:val="22"/>
          <w:szCs w:val="22"/>
          <w:lang w:eastAsia="zh-CN"/>
        </w:rPr>
        <w:t xml:space="preserve">value of first strongest RSRP and the differential value </w:t>
      </w:r>
      <w:r w:rsidR="009F0FA3">
        <w:rPr>
          <w:rFonts w:eastAsiaTheme="minorEastAsia" w:cs="Times New Roman" w:hint="eastAsia"/>
          <w:color w:val="000000" w:themeColor="text1"/>
          <w:sz w:val="22"/>
          <w:szCs w:val="22"/>
          <w:lang w:eastAsia="zh-CN"/>
        </w:rPr>
        <w:t>related to</w:t>
      </w:r>
      <w:r w:rsidR="006D0956">
        <w:rPr>
          <w:rFonts w:eastAsiaTheme="minorEastAsia" w:cs="Times New Roman" w:hint="eastAsia"/>
          <w:color w:val="000000" w:themeColor="text1"/>
          <w:sz w:val="22"/>
          <w:szCs w:val="22"/>
          <w:lang w:eastAsia="zh-CN"/>
        </w:rPr>
        <w:t xml:space="preserve"> the second strongest RSRP</w:t>
      </w:r>
      <w:r>
        <w:rPr>
          <w:rFonts w:eastAsiaTheme="minorEastAsia" w:cs="Times New Roman" w:hint="eastAsia"/>
          <w:color w:val="000000" w:themeColor="text1"/>
          <w:sz w:val="22"/>
          <w:szCs w:val="22"/>
          <w:lang w:eastAsia="zh-CN"/>
        </w:rPr>
        <w:t xml:space="preserve">. This method can </w:t>
      </w:r>
      <w:r w:rsidR="00166B0B">
        <w:rPr>
          <w:rFonts w:eastAsiaTheme="minorEastAsia" w:cs="Times New Roman" w:hint="eastAsia"/>
          <w:color w:val="000000" w:themeColor="text1"/>
          <w:sz w:val="22"/>
          <w:szCs w:val="22"/>
          <w:lang w:eastAsia="zh-CN"/>
        </w:rPr>
        <w:t>work in most cases. However, it may be not</w:t>
      </w:r>
      <w:r>
        <w:rPr>
          <w:rFonts w:eastAsiaTheme="minorEastAsia" w:cs="Times New Roman" w:hint="eastAsia"/>
          <w:color w:val="000000" w:themeColor="text1"/>
          <w:sz w:val="22"/>
          <w:szCs w:val="22"/>
          <w:lang w:eastAsia="zh-CN"/>
        </w:rPr>
        <w:t xml:space="preserve"> </w:t>
      </w:r>
      <w:r w:rsidR="00954F2A">
        <w:rPr>
          <w:rFonts w:eastAsiaTheme="minorEastAsia" w:cs="Times New Roman"/>
          <w:color w:val="000000" w:themeColor="text1"/>
          <w:sz w:val="22"/>
          <w:szCs w:val="22"/>
          <w:lang w:eastAsia="zh-CN"/>
        </w:rPr>
        <w:t>efficient</w:t>
      </w:r>
      <w:r w:rsidR="00C8598F">
        <w:rPr>
          <w:rFonts w:eastAsiaTheme="minorEastAsia" w:cs="Times New Roman" w:hint="eastAsia"/>
          <w:color w:val="000000" w:themeColor="text1"/>
          <w:sz w:val="22"/>
          <w:szCs w:val="22"/>
          <w:lang w:eastAsia="zh-CN"/>
        </w:rPr>
        <w:t xml:space="preserve"> in use</w:t>
      </w:r>
      <w:r>
        <w:rPr>
          <w:rFonts w:eastAsiaTheme="minorEastAsia" w:cs="Times New Roman" w:hint="eastAsia"/>
          <w:color w:val="000000" w:themeColor="text1"/>
          <w:sz w:val="22"/>
          <w:szCs w:val="22"/>
          <w:lang w:eastAsia="zh-CN"/>
        </w:rPr>
        <w:t xml:space="preserve">. </w:t>
      </w:r>
      <w:r w:rsidR="00166B0B">
        <w:rPr>
          <w:rFonts w:eastAsiaTheme="minorEastAsia" w:cs="Times New Roman" w:hint="eastAsia"/>
          <w:color w:val="000000" w:themeColor="text1"/>
          <w:sz w:val="22"/>
          <w:szCs w:val="22"/>
          <w:lang w:eastAsia="zh-CN"/>
        </w:rPr>
        <w:t xml:space="preserve">For example, </w:t>
      </w:r>
      <w:r w:rsidR="009A5BA2">
        <w:rPr>
          <w:rFonts w:eastAsiaTheme="minorEastAsia" w:cs="Times New Roman" w:hint="eastAsia"/>
          <w:color w:val="000000" w:themeColor="text1"/>
          <w:sz w:val="22"/>
          <w:szCs w:val="22"/>
          <w:lang w:eastAsia="zh-CN"/>
        </w:rPr>
        <w:t xml:space="preserve">there can be two </w:t>
      </w:r>
      <w:r w:rsidR="00954F2A">
        <w:rPr>
          <w:rFonts w:eastAsiaTheme="minorEastAsia" w:cs="Times New Roman" w:hint="eastAsia"/>
          <w:color w:val="000000" w:themeColor="text1"/>
          <w:sz w:val="22"/>
          <w:szCs w:val="22"/>
          <w:lang w:eastAsia="zh-CN"/>
        </w:rPr>
        <w:t xml:space="preserve">extreme </w:t>
      </w:r>
      <w:r w:rsidR="009A5BA2">
        <w:rPr>
          <w:rFonts w:eastAsiaTheme="minorEastAsia" w:cs="Times New Roman" w:hint="eastAsia"/>
          <w:color w:val="000000" w:themeColor="text1"/>
          <w:sz w:val="22"/>
          <w:szCs w:val="22"/>
          <w:lang w:eastAsia="zh-CN"/>
        </w:rPr>
        <w:t>cases:</w:t>
      </w:r>
      <w:r w:rsidR="00166B0B">
        <w:rPr>
          <w:rFonts w:eastAsiaTheme="minorEastAsia" w:cs="Times New Roman" w:hint="eastAsia"/>
          <w:color w:val="000000" w:themeColor="text1"/>
          <w:sz w:val="22"/>
          <w:szCs w:val="22"/>
          <w:lang w:eastAsia="zh-CN"/>
        </w:rPr>
        <w:t xml:space="preserve"> two RSRPs are </w:t>
      </w:r>
      <w:r w:rsidR="009A5BA2">
        <w:rPr>
          <w:rFonts w:eastAsiaTheme="minorEastAsia" w:cs="Times New Roman" w:hint="eastAsia"/>
          <w:color w:val="000000" w:themeColor="text1"/>
          <w:sz w:val="22"/>
          <w:szCs w:val="22"/>
          <w:lang w:eastAsia="zh-CN"/>
        </w:rPr>
        <w:t>respectively -4</w:t>
      </w:r>
      <w:r w:rsidR="00D87FCC">
        <w:rPr>
          <w:rFonts w:eastAsiaTheme="minorEastAsia" w:cs="Times New Roman" w:hint="eastAsia"/>
          <w:color w:val="000000" w:themeColor="text1"/>
          <w:sz w:val="22"/>
          <w:szCs w:val="22"/>
          <w:lang w:eastAsia="zh-CN"/>
        </w:rPr>
        <w:t>4</w:t>
      </w:r>
      <w:r w:rsidR="009A5BA2">
        <w:rPr>
          <w:rFonts w:eastAsiaTheme="minorEastAsia" w:cs="Times New Roman" w:hint="eastAsia"/>
          <w:color w:val="000000" w:themeColor="text1"/>
          <w:sz w:val="22"/>
          <w:szCs w:val="22"/>
          <w:lang w:eastAsia="zh-CN"/>
        </w:rPr>
        <w:t xml:space="preserve">dBm and -45dBm of </w:t>
      </w:r>
      <w:r w:rsidR="00EF728D">
        <w:rPr>
          <w:rFonts w:eastAsiaTheme="minorEastAsia" w:cs="Times New Roman" w:hint="eastAsia"/>
          <w:color w:val="000000" w:themeColor="text1"/>
          <w:sz w:val="22"/>
          <w:szCs w:val="22"/>
          <w:lang w:eastAsia="zh-CN"/>
        </w:rPr>
        <w:t xml:space="preserve">a </w:t>
      </w:r>
      <w:r w:rsidR="009A5BA2">
        <w:rPr>
          <w:rFonts w:eastAsiaTheme="minorEastAsia" w:cs="Times New Roman" w:hint="eastAsia"/>
          <w:color w:val="000000" w:themeColor="text1"/>
          <w:sz w:val="22"/>
          <w:szCs w:val="22"/>
          <w:lang w:eastAsia="zh-CN"/>
        </w:rPr>
        <w:t>small differential value</w:t>
      </w:r>
      <w:r w:rsidR="00166B0B">
        <w:rPr>
          <w:rFonts w:eastAsiaTheme="minorEastAsia" w:cs="Times New Roman" w:hint="eastAsia"/>
          <w:color w:val="000000" w:themeColor="text1"/>
          <w:sz w:val="22"/>
          <w:szCs w:val="22"/>
          <w:lang w:eastAsia="zh-CN"/>
        </w:rPr>
        <w:t>, or respectively -4</w:t>
      </w:r>
      <w:r w:rsidR="00D87FCC">
        <w:rPr>
          <w:rFonts w:eastAsiaTheme="minorEastAsia" w:cs="Times New Roman" w:hint="eastAsia"/>
          <w:color w:val="000000" w:themeColor="text1"/>
          <w:sz w:val="22"/>
          <w:szCs w:val="22"/>
          <w:lang w:eastAsia="zh-CN"/>
        </w:rPr>
        <w:t>4</w:t>
      </w:r>
      <w:r w:rsidR="00166B0B">
        <w:rPr>
          <w:rFonts w:eastAsiaTheme="minorEastAsia" w:cs="Times New Roman" w:hint="eastAsia"/>
          <w:color w:val="000000" w:themeColor="text1"/>
          <w:sz w:val="22"/>
          <w:szCs w:val="22"/>
          <w:lang w:eastAsia="zh-CN"/>
        </w:rPr>
        <w:t>dBm and -138dBm</w:t>
      </w:r>
      <w:r w:rsidR="009A5BA2">
        <w:rPr>
          <w:rFonts w:eastAsiaTheme="minorEastAsia" w:cs="Times New Roman" w:hint="eastAsia"/>
          <w:color w:val="000000" w:themeColor="text1"/>
          <w:sz w:val="22"/>
          <w:szCs w:val="22"/>
          <w:lang w:eastAsia="zh-CN"/>
        </w:rPr>
        <w:t xml:space="preserve"> of </w:t>
      </w:r>
      <w:r w:rsidR="00EF728D">
        <w:rPr>
          <w:rFonts w:eastAsiaTheme="minorEastAsia" w:cs="Times New Roman" w:hint="eastAsia"/>
          <w:color w:val="000000" w:themeColor="text1"/>
          <w:sz w:val="22"/>
          <w:szCs w:val="22"/>
          <w:lang w:eastAsia="zh-CN"/>
        </w:rPr>
        <w:t xml:space="preserve">a </w:t>
      </w:r>
      <w:r w:rsidR="009A5BA2">
        <w:rPr>
          <w:rFonts w:eastAsiaTheme="minorEastAsia" w:cs="Times New Roman" w:hint="eastAsia"/>
          <w:color w:val="000000" w:themeColor="text1"/>
          <w:sz w:val="22"/>
          <w:szCs w:val="22"/>
          <w:lang w:eastAsia="zh-CN"/>
        </w:rPr>
        <w:t>large differential value</w:t>
      </w:r>
      <w:r w:rsidR="00166B0B">
        <w:rPr>
          <w:rFonts w:eastAsiaTheme="minorEastAsia" w:cs="Times New Roman" w:hint="eastAsia"/>
          <w:color w:val="000000" w:themeColor="text1"/>
          <w:sz w:val="22"/>
          <w:szCs w:val="22"/>
          <w:lang w:eastAsia="zh-CN"/>
        </w:rPr>
        <w:t xml:space="preserve">. </w:t>
      </w:r>
      <w:r w:rsidR="00E14719">
        <w:rPr>
          <w:rFonts w:eastAsiaTheme="minorEastAsia" w:cs="Times New Roman" w:hint="eastAsia"/>
          <w:color w:val="000000" w:themeColor="text1"/>
          <w:sz w:val="22"/>
          <w:szCs w:val="22"/>
          <w:lang w:eastAsia="zh-CN"/>
        </w:rPr>
        <w:t>The differential value between two RSRPs can be as small</w:t>
      </w:r>
      <w:r w:rsidR="00544406">
        <w:rPr>
          <w:rFonts w:eastAsiaTheme="minorEastAsia" w:cs="Times New Roman" w:hint="eastAsia"/>
          <w:color w:val="000000" w:themeColor="text1"/>
          <w:sz w:val="22"/>
          <w:szCs w:val="22"/>
          <w:lang w:eastAsia="zh-CN"/>
        </w:rPr>
        <w:t xml:space="preserve"> as 1 dBm, or as large as 94dBm. Since we cannot rule out any of cases, the dynamic range to be considered</w:t>
      </w:r>
      <w:r w:rsidR="006A2286">
        <w:rPr>
          <w:rFonts w:eastAsiaTheme="minorEastAsia" w:cs="Times New Roman" w:hint="eastAsia"/>
          <w:color w:val="000000" w:themeColor="text1"/>
          <w:sz w:val="22"/>
          <w:szCs w:val="22"/>
          <w:lang w:eastAsia="zh-CN"/>
        </w:rPr>
        <w:t xml:space="preserve"> in differential reporting</w:t>
      </w:r>
      <w:r w:rsidR="00544406">
        <w:rPr>
          <w:rFonts w:eastAsiaTheme="minorEastAsia" w:cs="Times New Roman" w:hint="eastAsia"/>
          <w:color w:val="000000" w:themeColor="text1"/>
          <w:sz w:val="22"/>
          <w:szCs w:val="22"/>
          <w:lang w:eastAsia="zh-CN"/>
        </w:rPr>
        <w:t xml:space="preserve"> </w:t>
      </w:r>
      <w:r w:rsidR="00E14719">
        <w:rPr>
          <w:rFonts w:eastAsiaTheme="minorEastAsia" w:cs="Times New Roman" w:hint="eastAsia"/>
          <w:color w:val="000000" w:themeColor="text1"/>
          <w:sz w:val="22"/>
          <w:szCs w:val="22"/>
          <w:lang w:eastAsia="zh-CN"/>
        </w:rPr>
        <w:t xml:space="preserve">is </w:t>
      </w:r>
      <w:r w:rsidR="007732A2">
        <w:rPr>
          <w:rFonts w:eastAsiaTheme="minorEastAsia" w:cs="Times New Roman" w:hint="eastAsia"/>
          <w:color w:val="000000" w:themeColor="text1"/>
          <w:sz w:val="22"/>
          <w:szCs w:val="22"/>
          <w:lang w:eastAsia="zh-CN"/>
        </w:rPr>
        <w:t>not much</w:t>
      </w:r>
      <w:r w:rsidR="00E14719">
        <w:rPr>
          <w:rFonts w:eastAsiaTheme="minorEastAsia" w:cs="Times New Roman" w:hint="eastAsia"/>
          <w:color w:val="000000" w:themeColor="text1"/>
          <w:sz w:val="22"/>
          <w:szCs w:val="22"/>
          <w:lang w:eastAsia="zh-CN"/>
        </w:rPr>
        <w:t xml:space="preserve"> different from the </w:t>
      </w:r>
      <w:r w:rsidR="00E14719">
        <w:rPr>
          <w:rFonts w:eastAsiaTheme="minorEastAsia" w:cs="Times New Roman"/>
          <w:color w:val="000000" w:themeColor="text1"/>
          <w:sz w:val="22"/>
          <w:szCs w:val="22"/>
          <w:lang w:eastAsia="zh-CN"/>
        </w:rPr>
        <w:t>original</w:t>
      </w:r>
      <w:r w:rsidR="00E14719">
        <w:rPr>
          <w:rFonts w:eastAsiaTheme="minorEastAsia" w:cs="Times New Roman" w:hint="eastAsia"/>
          <w:color w:val="000000" w:themeColor="text1"/>
          <w:sz w:val="22"/>
          <w:szCs w:val="22"/>
          <w:lang w:eastAsia="zh-CN"/>
        </w:rPr>
        <w:t xml:space="preserve"> dynamic range of RSRPs which falls in [-140dBm, -44dBm]</w:t>
      </w:r>
      <w:r w:rsidR="00946C11">
        <w:rPr>
          <w:rFonts w:eastAsiaTheme="minorEastAsia" w:cs="Times New Roman" w:hint="eastAsia"/>
          <w:color w:val="000000" w:themeColor="text1"/>
          <w:sz w:val="22"/>
          <w:szCs w:val="22"/>
          <w:lang w:eastAsia="zh-CN"/>
        </w:rPr>
        <w:t xml:space="preserve"> in non-differential reporting</w:t>
      </w:r>
      <w:r w:rsidR="00E14719">
        <w:rPr>
          <w:rFonts w:eastAsiaTheme="minorEastAsia" w:cs="Times New Roman" w:hint="eastAsia"/>
          <w:color w:val="000000" w:themeColor="text1"/>
          <w:sz w:val="22"/>
          <w:szCs w:val="22"/>
          <w:lang w:eastAsia="zh-CN"/>
        </w:rPr>
        <w:t xml:space="preserve">. </w:t>
      </w:r>
      <w:r w:rsidR="003D75B0">
        <w:rPr>
          <w:rFonts w:eastAsiaTheme="minorEastAsia" w:cs="Times New Roman" w:hint="eastAsia"/>
          <w:color w:val="000000" w:themeColor="text1"/>
          <w:sz w:val="22"/>
          <w:szCs w:val="22"/>
          <w:lang w:eastAsia="zh-CN"/>
        </w:rPr>
        <w:t xml:space="preserve">The differential reporting is not so beneficial </w:t>
      </w:r>
      <w:r w:rsidR="001250BC">
        <w:rPr>
          <w:rFonts w:eastAsiaTheme="minorEastAsia" w:cs="Times New Roman" w:hint="eastAsia"/>
          <w:color w:val="000000" w:themeColor="text1"/>
          <w:sz w:val="22"/>
          <w:szCs w:val="22"/>
          <w:lang w:eastAsia="zh-CN"/>
        </w:rPr>
        <w:t>if t</w:t>
      </w:r>
      <w:r>
        <w:rPr>
          <w:rFonts w:eastAsiaTheme="minorEastAsia" w:cs="Times New Roman" w:hint="eastAsia"/>
          <w:color w:val="000000" w:themeColor="text1"/>
          <w:sz w:val="22"/>
          <w:szCs w:val="22"/>
          <w:lang w:eastAsia="zh-CN"/>
        </w:rPr>
        <w:t xml:space="preserve">he </w:t>
      </w:r>
      <w:r w:rsidR="00AB4E0C">
        <w:rPr>
          <w:rFonts w:eastAsiaTheme="minorEastAsia" w:cs="Times New Roman" w:hint="eastAsia"/>
          <w:color w:val="000000" w:themeColor="text1"/>
          <w:sz w:val="22"/>
          <w:szCs w:val="22"/>
          <w:lang w:eastAsia="zh-CN"/>
        </w:rPr>
        <w:t xml:space="preserve">possible </w:t>
      </w:r>
      <w:r w:rsidR="00CE0FAF">
        <w:rPr>
          <w:rFonts w:eastAsiaTheme="minorEastAsia" w:cs="Times New Roman" w:hint="eastAsia"/>
          <w:color w:val="000000" w:themeColor="text1"/>
          <w:sz w:val="22"/>
          <w:szCs w:val="22"/>
          <w:lang w:eastAsia="zh-CN"/>
        </w:rPr>
        <w:t xml:space="preserve">dynamic </w:t>
      </w:r>
      <w:r>
        <w:rPr>
          <w:rFonts w:eastAsiaTheme="minorEastAsia" w:cs="Times New Roman" w:hint="eastAsia"/>
          <w:color w:val="000000" w:themeColor="text1"/>
          <w:sz w:val="22"/>
          <w:szCs w:val="22"/>
          <w:lang w:eastAsia="zh-CN"/>
        </w:rPr>
        <w:t xml:space="preserve">range of differential value between two RSRPs </w:t>
      </w:r>
      <w:r w:rsidR="009C43E1">
        <w:rPr>
          <w:rFonts w:eastAsiaTheme="minorEastAsia" w:cs="Times New Roman" w:hint="eastAsia"/>
          <w:color w:val="000000" w:themeColor="text1"/>
          <w:sz w:val="22"/>
          <w:szCs w:val="22"/>
          <w:lang w:eastAsia="zh-CN"/>
        </w:rPr>
        <w:t xml:space="preserve">is </w:t>
      </w:r>
      <w:r w:rsidR="00D904F0">
        <w:rPr>
          <w:rFonts w:eastAsiaTheme="minorEastAsia" w:cs="Times New Roman" w:hint="eastAsia"/>
          <w:color w:val="000000" w:themeColor="text1"/>
          <w:sz w:val="22"/>
          <w:szCs w:val="22"/>
          <w:lang w:eastAsia="zh-CN"/>
        </w:rPr>
        <w:t>very large and</w:t>
      </w:r>
      <w:r w:rsidR="00BC723E">
        <w:rPr>
          <w:rFonts w:eastAsiaTheme="minorEastAsia" w:cs="Times New Roman" w:hint="eastAsia"/>
          <w:color w:val="000000" w:themeColor="text1"/>
          <w:sz w:val="22"/>
          <w:szCs w:val="22"/>
          <w:lang w:eastAsia="zh-CN"/>
        </w:rPr>
        <w:t xml:space="preserve"> not reduced</w:t>
      </w:r>
      <w:r w:rsidR="00A56DA3">
        <w:rPr>
          <w:rFonts w:eastAsiaTheme="minorEastAsia" w:cs="Times New Roman" w:hint="eastAsia"/>
          <w:color w:val="000000" w:themeColor="text1"/>
          <w:sz w:val="22"/>
          <w:szCs w:val="22"/>
          <w:lang w:eastAsia="zh-CN"/>
        </w:rPr>
        <w:t xml:space="preserve"> too much</w:t>
      </w:r>
      <w:r>
        <w:rPr>
          <w:rFonts w:eastAsiaTheme="minorEastAsia" w:cs="Times New Roman" w:hint="eastAsia"/>
          <w:color w:val="000000" w:themeColor="text1"/>
          <w:sz w:val="22"/>
          <w:szCs w:val="22"/>
          <w:lang w:eastAsia="zh-CN"/>
        </w:rPr>
        <w:t xml:space="preserve">. </w:t>
      </w:r>
      <w:r w:rsidR="00413DDC">
        <w:rPr>
          <w:rFonts w:eastAsiaTheme="minorEastAsia" w:cs="Times New Roman" w:hint="eastAsia"/>
          <w:color w:val="000000" w:themeColor="text1"/>
          <w:sz w:val="22"/>
          <w:szCs w:val="22"/>
          <w:lang w:eastAsia="zh-CN"/>
        </w:rPr>
        <w:t>Therefore, differential reporting in a successive way may be not efficient if</w:t>
      </w:r>
      <w:r>
        <w:rPr>
          <w:rFonts w:eastAsiaTheme="minorEastAsia" w:cs="Times New Roman" w:hint="eastAsia"/>
          <w:color w:val="000000" w:themeColor="text1"/>
          <w:sz w:val="22"/>
          <w:szCs w:val="22"/>
          <w:lang w:eastAsia="zh-CN"/>
        </w:rPr>
        <w:t xml:space="preserve"> to cover </w:t>
      </w:r>
      <w:r w:rsidR="00482445">
        <w:rPr>
          <w:rFonts w:eastAsiaTheme="minorEastAsia" w:cs="Times New Roman" w:hint="eastAsia"/>
          <w:color w:val="000000" w:themeColor="text1"/>
          <w:sz w:val="22"/>
          <w:szCs w:val="22"/>
          <w:lang w:eastAsia="zh-CN"/>
        </w:rPr>
        <w:t>full range</w:t>
      </w:r>
      <w:r>
        <w:rPr>
          <w:rFonts w:eastAsiaTheme="minorEastAsia" w:cs="Times New Roman" w:hint="eastAsia"/>
          <w:color w:val="000000" w:themeColor="text1"/>
          <w:sz w:val="22"/>
          <w:szCs w:val="22"/>
          <w:lang w:eastAsia="zh-CN"/>
        </w:rPr>
        <w:t xml:space="preserve"> of possible differential values</w:t>
      </w:r>
      <w:r w:rsidR="002E3D6E">
        <w:rPr>
          <w:rFonts w:eastAsiaTheme="minorEastAsia" w:cs="Times New Roman" w:hint="eastAsia"/>
          <w:color w:val="000000" w:themeColor="text1"/>
          <w:sz w:val="22"/>
          <w:szCs w:val="22"/>
          <w:lang w:eastAsia="zh-CN"/>
        </w:rPr>
        <w:t xml:space="preserve"> between RSRPs.</w:t>
      </w:r>
    </w:p>
    <w:p w:rsidR="00792A54" w:rsidRPr="0060727D" w:rsidRDefault="00792A54" w:rsidP="0060727D">
      <w:pPr>
        <w:spacing w:after="120"/>
        <w:jc w:val="both"/>
        <w:rPr>
          <w:rFonts w:eastAsia="宋体"/>
          <w:kern w:val="32"/>
          <w:sz w:val="24"/>
          <w:szCs w:val="24"/>
          <w:lang w:val="en-US" w:eastAsia="zh-CN"/>
        </w:rPr>
      </w:pPr>
      <w:r>
        <w:rPr>
          <w:rFonts w:eastAsiaTheme="minorEastAsia" w:hint="eastAsia"/>
          <w:b/>
          <w:i/>
          <w:sz w:val="22"/>
          <w:szCs w:val="22"/>
          <w:lang w:val="en-US" w:eastAsia="zh-CN"/>
        </w:rPr>
        <w:t>Observation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w:t>
      </w:r>
      <w:r w:rsidR="00385E3B">
        <w:rPr>
          <w:rFonts w:eastAsiaTheme="minorEastAsia"/>
          <w:b/>
          <w:i/>
          <w:sz w:val="22"/>
          <w:szCs w:val="22"/>
          <w:lang w:val="en-US" w:eastAsia="zh-CN"/>
        </w:rPr>
        <w:t>successive</w:t>
      </w:r>
      <w:r w:rsidR="00385E3B">
        <w:rPr>
          <w:rFonts w:eastAsiaTheme="minorEastAsia" w:hint="eastAsia"/>
          <w:b/>
          <w:i/>
          <w:sz w:val="22"/>
          <w:szCs w:val="22"/>
          <w:lang w:val="en-US" w:eastAsia="zh-CN"/>
        </w:rPr>
        <w:t xml:space="preserve"> way of differential RSRP</w:t>
      </w:r>
      <w:r>
        <w:rPr>
          <w:rFonts w:eastAsiaTheme="minorEastAsia" w:hint="eastAsia"/>
          <w:b/>
          <w:i/>
          <w:sz w:val="22"/>
          <w:szCs w:val="22"/>
          <w:lang w:val="en-US" w:eastAsia="zh-CN"/>
        </w:rPr>
        <w:t xml:space="preserve"> reporting, the </w:t>
      </w:r>
      <w:r w:rsidR="00A01D8B">
        <w:rPr>
          <w:rFonts w:eastAsiaTheme="minorEastAsia" w:hint="eastAsia"/>
          <w:b/>
          <w:i/>
          <w:sz w:val="22"/>
          <w:szCs w:val="22"/>
          <w:lang w:val="en-US" w:eastAsia="zh-CN"/>
        </w:rPr>
        <w:t xml:space="preserve">dynamic </w:t>
      </w:r>
      <w:r w:rsidR="00385E3B">
        <w:rPr>
          <w:rFonts w:eastAsiaTheme="minorEastAsia" w:hint="eastAsia"/>
          <w:b/>
          <w:i/>
          <w:sz w:val="22"/>
          <w:szCs w:val="22"/>
          <w:lang w:val="en-US" w:eastAsia="zh-CN"/>
        </w:rPr>
        <w:t>range of differential value between RSR</w:t>
      </w:r>
      <w:r w:rsidR="005F7731">
        <w:rPr>
          <w:rFonts w:eastAsiaTheme="minorEastAsia" w:hint="eastAsia"/>
          <w:b/>
          <w:i/>
          <w:sz w:val="22"/>
          <w:szCs w:val="22"/>
          <w:lang w:val="en-US" w:eastAsia="zh-CN"/>
        </w:rPr>
        <w:t>Ps</w:t>
      </w:r>
      <w:r w:rsidR="00385E3B">
        <w:rPr>
          <w:rFonts w:eastAsiaTheme="minorEastAsia" w:hint="eastAsia"/>
          <w:b/>
          <w:i/>
          <w:sz w:val="22"/>
          <w:szCs w:val="22"/>
          <w:lang w:val="en-US" w:eastAsia="zh-CN"/>
        </w:rPr>
        <w:t xml:space="preserve"> should be handled</w:t>
      </w:r>
      <w:r w:rsidR="00872B0D" w:rsidRPr="00872B0D">
        <w:rPr>
          <w:rFonts w:eastAsiaTheme="minorEastAsia" w:hint="eastAsia"/>
          <w:b/>
          <w:i/>
          <w:sz w:val="22"/>
          <w:szCs w:val="22"/>
          <w:lang w:val="en-US" w:eastAsia="zh-CN"/>
        </w:rPr>
        <w:t xml:space="preserve"> </w:t>
      </w:r>
      <w:r w:rsidR="00872B0D">
        <w:rPr>
          <w:rFonts w:eastAsiaTheme="minorEastAsia" w:hint="eastAsia"/>
          <w:b/>
          <w:i/>
          <w:sz w:val="22"/>
          <w:szCs w:val="22"/>
          <w:lang w:val="en-US" w:eastAsia="zh-CN"/>
        </w:rPr>
        <w:t>carefully</w:t>
      </w:r>
      <w:r w:rsidR="00385E3B">
        <w:rPr>
          <w:rFonts w:eastAsiaTheme="minorEastAsia" w:hint="eastAsia"/>
          <w:b/>
          <w:i/>
          <w:sz w:val="22"/>
          <w:szCs w:val="22"/>
          <w:lang w:val="en-US" w:eastAsia="zh-CN"/>
        </w:rPr>
        <w:t xml:space="preserve"> in NR</w:t>
      </w:r>
      <w:r w:rsidR="00872B0D">
        <w:rPr>
          <w:rFonts w:eastAsiaTheme="minorEastAsia" w:hint="eastAsia"/>
          <w:b/>
          <w:i/>
          <w:sz w:val="22"/>
          <w:szCs w:val="22"/>
          <w:lang w:val="en-US" w:eastAsia="zh-CN"/>
        </w:rPr>
        <w:t xml:space="preserve">, </w:t>
      </w:r>
      <w:r w:rsidR="00872B0D">
        <w:rPr>
          <w:rFonts w:eastAsiaTheme="minorEastAsia"/>
          <w:b/>
          <w:i/>
          <w:sz w:val="22"/>
          <w:szCs w:val="22"/>
          <w:lang w:val="en-US" w:eastAsia="zh-CN"/>
        </w:rPr>
        <w:t>otherwise</w:t>
      </w:r>
      <w:r w:rsidR="00872B0D">
        <w:rPr>
          <w:rFonts w:eastAsiaTheme="minorEastAsia" w:hint="eastAsia"/>
          <w:b/>
          <w:i/>
          <w:sz w:val="22"/>
          <w:szCs w:val="22"/>
          <w:lang w:val="en-US" w:eastAsia="zh-CN"/>
        </w:rPr>
        <w:t xml:space="preserve"> the efficiency of different RSRP reporting </w:t>
      </w:r>
      <w:r w:rsidR="00483868">
        <w:rPr>
          <w:rFonts w:eastAsiaTheme="minorEastAsia" w:hint="eastAsia"/>
          <w:b/>
          <w:i/>
          <w:sz w:val="22"/>
          <w:szCs w:val="22"/>
          <w:lang w:val="en-US" w:eastAsia="zh-CN"/>
        </w:rPr>
        <w:t xml:space="preserve">might </w:t>
      </w:r>
      <w:r w:rsidR="00872B0D">
        <w:rPr>
          <w:rFonts w:eastAsiaTheme="minorEastAsia" w:hint="eastAsia"/>
          <w:b/>
          <w:i/>
          <w:sz w:val="22"/>
          <w:szCs w:val="22"/>
          <w:lang w:val="en-US" w:eastAsia="zh-CN"/>
        </w:rPr>
        <w:t xml:space="preserve">be </w:t>
      </w:r>
      <w:r w:rsidR="00846559">
        <w:rPr>
          <w:rFonts w:eastAsiaTheme="minorEastAsia"/>
          <w:b/>
          <w:i/>
          <w:sz w:val="22"/>
          <w:szCs w:val="22"/>
          <w:lang w:val="en-US" w:eastAsia="zh-CN"/>
        </w:rPr>
        <w:t>decreased</w:t>
      </w:r>
      <w:r>
        <w:rPr>
          <w:rFonts w:eastAsiaTheme="minorEastAsia" w:hint="eastAsia"/>
          <w:b/>
          <w:i/>
          <w:sz w:val="22"/>
          <w:szCs w:val="22"/>
          <w:lang w:val="en-US" w:eastAsia="zh-CN"/>
        </w:rPr>
        <w:t xml:space="preserve">. </w:t>
      </w:r>
    </w:p>
    <w:p w:rsidR="00333CEC" w:rsidRDefault="00370FA6" w:rsidP="00333CEC">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Multiple reference RSRPs in d</w:t>
      </w:r>
      <w:r w:rsidRPr="00561941">
        <w:rPr>
          <w:rFonts w:ascii="Times New Roman" w:eastAsia="宋体" w:hAnsi="Times New Roman" w:cs="Times New Roman"/>
          <w:bCs w:val="0"/>
          <w:color w:val="auto"/>
          <w:kern w:val="32"/>
          <w:sz w:val="24"/>
          <w:szCs w:val="24"/>
          <w:lang w:val="en-US"/>
        </w:rPr>
        <w:t>ifferential L1-RSRP</w:t>
      </w:r>
      <w:r>
        <w:rPr>
          <w:rFonts w:ascii="Times New Roman" w:eastAsia="宋体" w:hAnsi="Times New Roman" w:cs="Times New Roman" w:hint="eastAsia"/>
          <w:bCs w:val="0"/>
          <w:color w:val="auto"/>
          <w:kern w:val="32"/>
          <w:sz w:val="24"/>
          <w:szCs w:val="24"/>
          <w:lang w:val="en-US"/>
        </w:rPr>
        <w:t xml:space="preserve"> reporting</w:t>
      </w:r>
    </w:p>
    <w:p w:rsidR="00E371B5" w:rsidRPr="00D67652" w:rsidRDefault="00E371B5" w:rsidP="00E371B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ased on the above discussions, we propose to apply multiple reference RSRPs in differential RSRP reporting. To illustrate such method, we take the following example, which reports 2 RSRPs by 4 </w:t>
      </w:r>
      <w:r>
        <w:rPr>
          <w:rFonts w:eastAsiaTheme="minorEastAsia"/>
          <w:color w:val="000000" w:themeColor="text1"/>
          <w:sz w:val="22"/>
          <w:szCs w:val="22"/>
          <w:lang w:val="en-US" w:eastAsia="zh-CN"/>
        </w:rPr>
        <w:t>reference</w:t>
      </w:r>
      <w:r>
        <w:rPr>
          <w:rFonts w:eastAsiaTheme="minorEastAsia" w:hint="eastAsia"/>
          <w:color w:val="000000" w:themeColor="text1"/>
          <w:sz w:val="22"/>
          <w:szCs w:val="22"/>
          <w:lang w:val="en-US" w:eastAsia="zh-CN"/>
        </w:rPr>
        <w:t xml:space="preserve"> RSRP</w:t>
      </w:r>
      <w:r w:rsidR="00EC5596">
        <w:rPr>
          <w:rFonts w:eastAsiaTheme="minorEastAsia" w:hint="eastAsia"/>
          <w:color w:val="000000" w:themeColor="text1"/>
          <w:sz w:val="22"/>
          <w:szCs w:val="22"/>
          <w:lang w:val="en-US" w:eastAsia="zh-CN"/>
        </w:rPr>
        <w:t>s</w:t>
      </w:r>
      <w:r>
        <w:rPr>
          <w:rFonts w:eastAsiaTheme="minorEastAsia" w:hint="eastAsia"/>
          <w:color w:val="000000" w:themeColor="text1"/>
          <w:sz w:val="22"/>
          <w:szCs w:val="22"/>
          <w:lang w:val="en-US" w:eastAsia="zh-CN"/>
        </w:rPr>
        <w:t xml:space="preserve"> as thresholds, e.g., T1-T4. The two RSRPs are ordered in a descending way based on the RSRP value. </w:t>
      </w:r>
    </w:p>
    <w:p w:rsidR="00E371B5" w:rsidRPr="00E371B5" w:rsidRDefault="009F438D" w:rsidP="00E371B5">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The four reference RSRPs </w:t>
      </w:r>
      <w:r w:rsidR="000568C0">
        <w:rPr>
          <w:rFonts w:eastAsiaTheme="minorEastAsia" w:hint="eastAsia"/>
          <w:color w:val="000000" w:themeColor="text1"/>
          <w:sz w:val="22"/>
          <w:szCs w:val="22"/>
          <w:lang w:val="en-US" w:eastAsia="zh-CN"/>
        </w:rPr>
        <w:t xml:space="preserve">T1-T4 </w:t>
      </w:r>
      <w:r w:rsidR="00E371B5">
        <w:rPr>
          <w:rFonts w:eastAsiaTheme="minorEastAsia" w:hint="eastAsia"/>
          <w:color w:val="000000" w:themeColor="text1"/>
          <w:sz w:val="22"/>
          <w:szCs w:val="22"/>
          <w:lang w:val="en-US" w:eastAsia="zh-CN"/>
        </w:rPr>
        <w:t xml:space="preserve">serving as thresholds can be predefined or configured by gNB. As shown in Figure 1, by comparing two RSRPs to the four thresholds, there are 15 patterns for all the possibilities of </w:t>
      </w:r>
      <w:r w:rsidR="00F840C4">
        <w:rPr>
          <w:rFonts w:eastAsiaTheme="minorEastAsia" w:hint="eastAsia"/>
          <w:color w:val="000000" w:themeColor="text1"/>
          <w:sz w:val="22"/>
          <w:szCs w:val="22"/>
          <w:lang w:val="en-US" w:eastAsia="zh-CN"/>
        </w:rPr>
        <w:t xml:space="preserve">two </w:t>
      </w:r>
      <w:r w:rsidR="00E371B5">
        <w:rPr>
          <w:rFonts w:eastAsiaTheme="minorEastAsia" w:hint="eastAsia"/>
          <w:color w:val="000000" w:themeColor="text1"/>
          <w:sz w:val="22"/>
          <w:szCs w:val="22"/>
          <w:lang w:val="en-US" w:eastAsia="zh-CN"/>
        </w:rPr>
        <w:t>RSRP values. Each pattern is represented by a 4 bi</w:t>
      </w:r>
      <w:r w:rsidR="00E956C7">
        <w:rPr>
          <w:rFonts w:eastAsiaTheme="minorEastAsia" w:hint="eastAsia"/>
          <w:color w:val="000000" w:themeColor="text1"/>
          <w:sz w:val="22"/>
          <w:szCs w:val="22"/>
          <w:lang w:val="en-US" w:eastAsia="zh-CN"/>
        </w:rPr>
        <w:t>t index. Four thresholds divide</w:t>
      </w:r>
      <w:r w:rsidR="00E371B5">
        <w:rPr>
          <w:rFonts w:eastAsiaTheme="minorEastAsia" w:hint="eastAsia"/>
          <w:color w:val="000000" w:themeColor="text1"/>
          <w:sz w:val="22"/>
          <w:szCs w:val="22"/>
          <w:lang w:val="en-US" w:eastAsia="zh-CN"/>
        </w:rPr>
        <w:t xml:space="preserve"> the full range of RSRP into five intervals, and these five intervals may be interpreted as: </w:t>
      </w:r>
      <w:r w:rsidR="00E371B5" w:rsidRPr="00906C38">
        <w:rPr>
          <w:rFonts w:eastAsiaTheme="minorEastAsia" w:hint="eastAsia"/>
          <w:i/>
          <w:color w:val="000000" w:themeColor="text1"/>
          <w:sz w:val="22"/>
          <w:szCs w:val="22"/>
          <w:lang w:val="en-US" w:eastAsia="zh-CN"/>
        </w:rPr>
        <w:t>very strong, strong, mediate, weak, very weak</w:t>
      </w:r>
      <w:r w:rsidR="00E371B5">
        <w:rPr>
          <w:rFonts w:eastAsiaTheme="minorEastAsia" w:hint="eastAsia"/>
          <w:color w:val="000000" w:themeColor="text1"/>
          <w:sz w:val="22"/>
          <w:szCs w:val="22"/>
          <w:lang w:val="en-US" w:eastAsia="zh-CN"/>
        </w:rPr>
        <w:t xml:space="preserve">. Therefore, </w:t>
      </w:r>
      <w:r w:rsidR="0060383B">
        <w:rPr>
          <w:rFonts w:eastAsiaTheme="minorEastAsia" w:hint="eastAsia"/>
          <w:color w:val="000000" w:themeColor="text1"/>
          <w:sz w:val="22"/>
          <w:szCs w:val="22"/>
          <w:lang w:val="en-US" w:eastAsia="zh-CN"/>
        </w:rPr>
        <w:t xml:space="preserve">the </w:t>
      </w:r>
      <w:r w:rsidR="00B85FDB">
        <w:rPr>
          <w:rFonts w:eastAsiaTheme="minorEastAsia" w:hint="eastAsia"/>
          <w:color w:val="000000" w:themeColor="text1"/>
          <w:sz w:val="22"/>
          <w:szCs w:val="22"/>
          <w:lang w:val="en-US" w:eastAsia="zh-CN"/>
        </w:rPr>
        <w:t xml:space="preserve">function of </w:t>
      </w:r>
      <w:r w:rsidR="00E35D86">
        <w:rPr>
          <w:rFonts w:eastAsiaTheme="minorEastAsia" w:hint="eastAsia"/>
          <w:color w:val="000000" w:themeColor="text1"/>
          <w:sz w:val="22"/>
          <w:szCs w:val="22"/>
          <w:lang w:val="en-US" w:eastAsia="zh-CN"/>
        </w:rPr>
        <w:t>a</w:t>
      </w:r>
      <w:r w:rsidR="00E371B5">
        <w:rPr>
          <w:rFonts w:eastAsiaTheme="minorEastAsia" w:hint="eastAsia"/>
          <w:color w:val="000000" w:themeColor="text1"/>
          <w:sz w:val="22"/>
          <w:szCs w:val="22"/>
          <w:lang w:val="en-US" w:eastAsia="zh-CN"/>
        </w:rPr>
        <w:t xml:space="preserve"> pattern </w:t>
      </w:r>
      <w:r w:rsidR="00B85FDB">
        <w:rPr>
          <w:rFonts w:eastAsiaTheme="minorEastAsia" w:hint="eastAsia"/>
          <w:color w:val="000000" w:themeColor="text1"/>
          <w:sz w:val="22"/>
          <w:szCs w:val="22"/>
          <w:lang w:val="en-US" w:eastAsia="zh-CN"/>
        </w:rPr>
        <w:t>is to provide</w:t>
      </w:r>
      <w:r w:rsidR="00E371B5">
        <w:rPr>
          <w:rFonts w:eastAsiaTheme="minorEastAsia" w:hint="eastAsia"/>
          <w:color w:val="000000" w:themeColor="text1"/>
          <w:sz w:val="22"/>
          <w:szCs w:val="22"/>
          <w:lang w:val="en-US" w:eastAsia="zh-CN"/>
        </w:rPr>
        <w:t xml:space="preserve"> </w:t>
      </w:r>
      <w:r w:rsidR="00B85FDB">
        <w:rPr>
          <w:rFonts w:eastAsiaTheme="minorEastAsia"/>
          <w:color w:val="000000" w:themeColor="text1"/>
          <w:sz w:val="22"/>
          <w:szCs w:val="22"/>
          <w:lang w:val="en-US" w:eastAsia="zh-CN"/>
        </w:rPr>
        <w:t>rough</w:t>
      </w:r>
      <w:r w:rsidR="00E371B5">
        <w:rPr>
          <w:rFonts w:eastAsiaTheme="minorEastAsia" w:hint="eastAsia"/>
          <w:color w:val="000000" w:themeColor="text1"/>
          <w:sz w:val="22"/>
          <w:szCs w:val="22"/>
          <w:lang w:val="en-US" w:eastAsia="zh-CN"/>
        </w:rPr>
        <w:t xml:space="preserve"> information of RSRP values. For example, pattern 0001 </w:t>
      </w:r>
      <w:r w:rsidR="007F655F">
        <w:rPr>
          <w:rFonts w:eastAsiaTheme="minorEastAsia" w:hint="eastAsia"/>
          <w:color w:val="000000" w:themeColor="text1"/>
          <w:sz w:val="22"/>
          <w:szCs w:val="22"/>
          <w:lang w:val="en-US" w:eastAsia="zh-CN"/>
        </w:rPr>
        <w:t>means</w:t>
      </w:r>
      <w:r w:rsidR="00E371B5">
        <w:rPr>
          <w:rFonts w:eastAsiaTheme="minorEastAsia" w:hint="eastAsia"/>
          <w:color w:val="000000" w:themeColor="text1"/>
          <w:sz w:val="22"/>
          <w:szCs w:val="22"/>
          <w:lang w:val="en-US" w:eastAsia="zh-CN"/>
        </w:rPr>
        <w:t xml:space="preserve"> both two RSRPs </w:t>
      </w:r>
      <w:r w:rsidR="007F655F">
        <w:rPr>
          <w:rFonts w:eastAsiaTheme="minorEastAsia" w:hint="eastAsia"/>
          <w:color w:val="000000" w:themeColor="text1"/>
          <w:sz w:val="22"/>
          <w:szCs w:val="22"/>
          <w:lang w:val="en-US" w:eastAsia="zh-CN"/>
        </w:rPr>
        <w:t xml:space="preserve">are </w:t>
      </w:r>
      <w:r w:rsidR="00E371B5">
        <w:rPr>
          <w:rFonts w:eastAsiaTheme="minorEastAsia" w:hint="eastAsia"/>
          <w:color w:val="000000" w:themeColor="text1"/>
          <w:sz w:val="22"/>
          <w:szCs w:val="22"/>
          <w:lang w:val="en-US" w:eastAsia="zh-CN"/>
        </w:rPr>
        <w:t xml:space="preserve">above the highest reference RSRP </w:t>
      </w:r>
      <w:r w:rsidR="007F655F">
        <w:rPr>
          <w:rFonts w:eastAsiaTheme="minorEastAsia" w:hint="eastAsia"/>
          <w:color w:val="000000" w:themeColor="text1"/>
          <w:sz w:val="22"/>
          <w:szCs w:val="22"/>
          <w:lang w:val="en-US" w:eastAsia="zh-CN"/>
        </w:rPr>
        <w:t>which indicates</w:t>
      </w:r>
      <w:r w:rsidR="00E371B5">
        <w:rPr>
          <w:rFonts w:eastAsiaTheme="minorEastAsia" w:hint="eastAsia"/>
          <w:color w:val="000000" w:themeColor="text1"/>
          <w:sz w:val="22"/>
          <w:szCs w:val="22"/>
          <w:lang w:val="en-US" w:eastAsia="zh-CN"/>
        </w:rPr>
        <w:t xml:space="preserve"> that the two RSPRs are very strong, and pattern 1111 </w:t>
      </w:r>
      <w:r w:rsidR="007F655F">
        <w:rPr>
          <w:rFonts w:eastAsiaTheme="minorEastAsia" w:hint="eastAsia"/>
          <w:color w:val="000000" w:themeColor="text1"/>
          <w:sz w:val="22"/>
          <w:szCs w:val="22"/>
          <w:lang w:val="en-US" w:eastAsia="zh-CN"/>
        </w:rPr>
        <w:t>means</w:t>
      </w:r>
      <w:r w:rsidR="00E371B5">
        <w:rPr>
          <w:rFonts w:eastAsiaTheme="minorEastAsia" w:hint="eastAsia"/>
          <w:color w:val="000000" w:themeColor="text1"/>
          <w:sz w:val="22"/>
          <w:szCs w:val="22"/>
          <w:lang w:val="en-US" w:eastAsia="zh-CN"/>
        </w:rPr>
        <w:t xml:space="preserve"> both two RSRPs </w:t>
      </w:r>
      <w:r w:rsidR="007F655F">
        <w:rPr>
          <w:rFonts w:eastAsiaTheme="minorEastAsia" w:hint="eastAsia"/>
          <w:color w:val="000000" w:themeColor="text1"/>
          <w:sz w:val="22"/>
          <w:szCs w:val="22"/>
          <w:lang w:val="en-US" w:eastAsia="zh-CN"/>
        </w:rPr>
        <w:t xml:space="preserve">are </w:t>
      </w:r>
      <w:r w:rsidR="00E371B5">
        <w:rPr>
          <w:rFonts w:eastAsiaTheme="minorEastAsia" w:hint="eastAsia"/>
          <w:color w:val="000000" w:themeColor="text1"/>
          <w:sz w:val="22"/>
          <w:szCs w:val="22"/>
          <w:lang w:val="en-US" w:eastAsia="zh-CN"/>
        </w:rPr>
        <w:t xml:space="preserve">below the lowest reference RSRP </w:t>
      </w:r>
      <w:r w:rsidR="007F655F">
        <w:rPr>
          <w:rFonts w:eastAsiaTheme="minorEastAsia" w:hint="eastAsia"/>
          <w:color w:val="000000" w:themeColor="text1"/>
          <w:sz w:val="22"/>
          <w:szCs w:val="22"/>
          <w:lang w:val="en-US" w:eastAsia="zh-CN"/>
        </w:rPr>
        <w:t>which indicates</w:t>
      </w:r>
      <w:r w:rsidR="00E371B5">
        <w:rPr>
          <w:rFonts w:eastAsiaTheme="minorEastAsia" w:hint="eastAsia"/>
          <w:color w:val="000000" w:themeColor="text1"/>
          <w:sz w:val="22"/>
          <w:szCs w:val="22"/>
          <w:lang w:val="en-US" w:eastAsia="zh-CN"/>
        </w:rPr>
        <w:t xml:space="preserve"> that the two RSRPs are very weak.</w:t>
      </w:r>
    </w:p>
    <w:p w:rsidR="004F1474" w:rsidRDefault="004F1474" w:rsidP="004124F1">
      <w:pPr>
        <w:pStyle w:val="a5"/>
        <w:keepNext/>
        <w:spacing w:after="120"/>
        <w:ind w:left="432"/>
        <w:jc w:val="center"/>
      </w:pPr>
      <w:r>
        <w:rPr>
          <w:rFonts w:hint="eastAsia"/>
          <w:noProof/>
          <w:lang w:val="en-US" w:eastAsia="zh-CN"/>
        </w:rPr>
        <w:lastRenderedPageBreak/>
        <w:drawing>
          <wp:inline distT="0" distB="0" distL="0" distR="0" wp14:anchorId="765DFBE5" wp14:editId="0E956C51">
            <wp:extent cx="3888188" cy="2392732"/>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2838" cy="2395594"/>
                    </a:xfrm>
                    <a:prstGeom prst="rect">
                      <a:avLst/>
                    </a:prstGeom>
                    <a:noFill/>
                    <a:ln>
                      <a:noFill/>
                    </a:ln>
                  </pic:spPr>
                </pic:pic>
              </a:graphicData>
            </a:graphic>
          </wp:inline>
        </w:drawing>
      </w:r>
    </w:p>
    <w:p w:rsidR="004F1474" w:rsidRPr="001D3B0E" w:rsidRDefault="004F1474" w:rsidP="004124F1">
      <w:pPr>
        <w:pStyle w:val="a3"/>
        <w:ind w:left="432"/>
        <w:jc w:val="center"/>
        <w:rPr>
          <w:rFonts w:eastAsiaTheme="minorEastAsia"/>
          <w:b w:val="0"/>
          <w:bCs w:val="0"/>
          <w:color w:val="000000" w:themeColor="text1"/>
          <w:sz w:val="22"/>
          <w:szCs w:val="22"/>
          <w:lang w:eastAsia="zh-CN"/>
        </w:rPr>
      </w:pPr>
      <w:r w:rsidRPr="001D3B0E">
        <w:rPr>
          <w:rFonts w:eastAsiaTheme="minorEastAsia"/>
          <w:b w:val="0"/>
          <w:bCs w:val="0"/>
          <w:color w:val="000000" w:themeColor="text1"/>
          <w:sz w:val="22"/>
          <w:szCs w:val="22"/>
          <w:lang w:eastAsia="zh-CN"/>
        </w:rPr>
        <w:t xml:space="preserve">Figure </w:t>
      </w:r>
      <w:r w:rsidRPr="001D3B0E">
        <w:rPr>
          <w:rFonts w:eastAsiaTheme="minorEastAsia"/>
          <w:b w:val="0"/>
          <w:bCs w:val="0"/>
          <w:color w:val="000000" w:themeColor="text1"/>
          <w:sz w:val="22"/>
          <w:szCs w:val="22"/>
          <w:lang w:eastAsia="zh-CN"/>
        </w:rPr>
        <w:fldChar w:fldCharType="begin"/>
      </w:r>
      <w:r w:rsidRPr="001D3B0E">
        <w:rPr>
          <w:rFonts w:eastAsiaTheme="minorEastAsia"/>
          <w:b w:val="0"/>
          <w:bCs w:val="0"/>
          <w:color w:val="000000" w:themeColor="text1"/>
          <w:sz w:val="22"/>
          <w:szCs w:val="22"/>
          <w:lang w:eastAsia="zh-CN"/>
        </w:rPr>
        <w:instrText xml:space="preserve"> SEQ Figure \* ARABIC </w:instrText>
      </w:r>
      <w:r w:rsidRPr="001D3B0E">
        <w:rPr>
          <w:rFonts w:eastAsiaTheme="minorEastAsia"/>
          <w:b w:val="0"/>
          <w:bCs w:val="0"/>
          <w:color w:val="000000" w:themeColor="text1"/>
          <w:sz w:val="22"/>
          <w:szCs w:val="22"/>
          <w:lang w:eastAsia="zh-CN"/>
        </w:rPr>
        <w:fldChar w:fldCharType="separate"/>
      </w:r>
      <w:r w:rsidR="0032351C" w:rsidRPr="001D3B0E">
        <w:rPr>
          <w:rFonts w:eastAsiaTheme="minorEastAsia"/>
          <w:b w:val="0"/>
          <w:bCs w:val="0"/>
          <w:color w:val="000000" w:themeColor="text1"/>
          <w:sz w:val="22"/>
          <w:szCs w:val="22"/>
          <w:lang w:eastAsia="zh-CN"/>
        </w:rPr>
        <w:t>1</w:t>
      </w:r>
      <w:r w:rsidRPr="001D3B0E">
        <w:rPr>
          <w:rFonts w:eastAsiaTheme="minorEastAsia"/>
          <w:b w:val="0"/>
          <w:bCs w:val="0"/>
          <w:color w:val="000000" w:themeColor="text1"/>
          <w:sz w:val="22"/>
          <w:szCs w:val="22"/>
          <w:lang w:eastAsia="zh-CN"/>
        </w:rPr>
        <w:fldChar w:fldCharType="end"/>
      </w:r>
      <w:r w:rsidRPr="001D3B0E">
        <w:rPr>
          <w:rFonts w:eastAsiaTheme="minorEastAsia" w:hint="eastAsia"/>
          <w:b w:val="0"/>
          <w:bCs w:val="0"/>
          <w:color w:val="000000" w:themeColor="text1"/>
          <w:sz w:val="22"/>
          <w:szCs w:val="22"/>
          <w:lang w:eastAsia="zh-CN"/>
        </w:rPr>
        <w:t xml:space="preserve"> Pattern reporting based on multiple reference RSRPs</w:t>
      </w:r>
    </w:p>
    <w:p w:rsidR="00D8232B" w:rsidRDefault="00D8232B" w:rsidP="00333CEC">
      <w:pPr>
        <w:spacing w:after="120"/>
        <w:jc w:val="both"/>
        <w:rPr>
          <w:rFonts w:eastAsiaTheme="minorEastAsia"/>
          <w:color w:val="000000" w:themeColor="text1"/>
          <w:sz w:val="22"/>
          <w:szCs w:val="22"/>
          <w:lang w:val="en-US" w:eastAsia="zh-CN"/>
        </w:rPr>
      </w:pPr>
      <w:r w:rsidRPr="003069F2">
        <w:rPr>
          <w:rFonts w:eastAsiaTheme="minorEastAsia" w:hint="eastAsia"/>
          <w:color w:val="000000" w:themeColor="text1"/>
          <w:sz w:val="22"/>
          <w:szCs w:val="22"/>
          <w:lang w:val="en-US" w:eastAsia="zh-CN"/>
        </w:rPr>
        <w:t xml:space="preserve">The main benefit of </w:t>
      </w:r>
      <w:r w:rsidR="009250ED">
        <w:rPr>
          <w:rFonts w:eastAsiaTheme="minorEastAsia" w:hint="eastAsia"/>
          <w:color w:val="000000" w:themeColor="text1"/>
          <w:sz w:val="22"/>
          <w:szCs w:val="22"/>
          <w:lang w:val="en-US" w:eastAsia="zh-CN"/>
        </w:rPr>
        <w:t xml:space="preserve">introducing </w:t>
      </w:r>
      <w:r w:rsidRPr="003069F2">
        <w:rPr>
          <w:rFonts w:eastAsiaTheme="minorEastAsia" w:hint="eastAsia"/>
          <w:color w:val="000000" w:themeColor="text1"/>
          <w:sz w:val="22"/>
          <w:szCs w:val="22"/>
          <w:lang w:val="en-US" w:eastAsia="zh-CN"/>
        </w:rPr>
        <w:t xml:space="preserve">multiple reference RSRPs </w:t>
      </w:r>
      <w:r w:rsidR="005F0FC6">
        <w:rPr>
          <w:rFonts w:eastAsiaTheme="minorEastAsia" w:hint="eastAsia"/>
          <w:color w:val="000000" w:themeColor="text1"/>
          <w:sz w:val="22"/>
          <w:szCs w:val="22"/>
          <w:lang w:val="en-US" w:eastAsia="zh-CN"/>
        </w:rPr>
        <w:t xml:space="preserve">at UE </w:t>
      </w:r>
      <w:r w:rsidRPr="003069F2">
        <w:rPr>
          <w:rFonts w:eastAsiaTheme="minorEastAsia" w:hint="eastAsia"/>
          <w:color w:val="000000" w:themeColor="text1"/>
          <w:sz w:val="22"/>
          <w:szCs w:val="22"/>
          <w:lang w:val="en-US" w:eastAsia="zh-CN"/>
        </w:rPr>
        <w:t xml:space="preserve">is </w:t>
      </w:r>
      <w:r>
        <w:rPr>
          <w:rFonts w:eastAsiaTheme="minorEastAsia" w:hint="eastAsia"/>
          <w:color w:val="000000" w:themeColor="text1"/>
          <w:sz w:val="22"/>
          <w:szCs w:val="22"/>
          <w:lang w:val="en-US" w:eastAsia="zh-CN"/>
        </w:rPr>
        <w:t xml:space="preserve">that it </w:t>
      </w:r>
      <w:r w:rsidR="005B4F43" w:rsidRPr="003069F2">
        <w:rPr>
          <w:rFonts w:eastAsiaTheme="minorEastAsia" w:hint="eastAsia"/>
          <w:color w:val="000000" w:themeColor="text1"/>
          <w:sz w:val="22"/>
          <w:szCs w:val="22"/>
          <w:lang w:val="en-US" w:eastAsia="zh-CN"/>
        </w:rPr>
        <w:t>significantly</w:t>
      </w:r>
      <w:r w:rsidR="005B4F43">
        <w:rPr>
          <w:rFonts w:eastAsiaTheme="minorEastAsia" w:hint="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 xml:space="preserve">reduces </w:t>
      </w:r>
      <w:r w:rsidRPr="003069F2">
        <w:rPr>
          <w:rFonts w:eastAsiaTheme="minorEastAsia" w:hint="eastAsia"/>
          <w:color w:val="000000" w:themeColor="text1"/>
          <w:sz w:val="22"/>
          <w:szCs w:val="22"/>
          <w:lang w:val="en-US" w:eastAsia="zh-CN"/>
        </w:rPr>
        <w:t>the dynamic range of RSRPs</w:t>
      </w:r>
      <w:r w:rsidR="00CE1655">
        <w:rPr>
          <w:rFonts w:eastAsiaTheme="minorEastAsia" w:hint="eastAsia"/>
          <w:color w:val="000000" w:themeColor="text1"/>
          <w:sz w:val="22"/>
          <w:szCs w:val="22"/>
          <w:lang w:val="en-US" w:eastAsia="zh-CN"/>
        </w:rPr>
        <w:t xml:space="preserve"> further to be </w:t>
      </w:r>
      <w:r w:rsidR="00727B27">
        <w:rPr>
          <w:rFonts w:eastAsiaTheme="minorEastAsia" w:hint="eastAsia"/>
          <w:color w:val="000000" w:themeColor="text1"/>
          <w:sz w:val="22"/>
          <w:szCs w:val="22"/>
          <w:lang w:val="en-US" w:eastAsia="zh-CN"/>
        </w:rPr>
        <w:t>reported</w:t>
      </w:r>
      <w:r w:rsidRPr="003069F2">
        <w:rPr>
          <w:rFonts w:eastAsiaTheme="minorEastAsia" w:hint="eastAsia"/>
          <w:color w:val="000000" w:themeColor="text1"/>
          <w:sz w:val="22"/>
          <w:szCs w:val="22"/>
          <w:lang w:val="en-US" w:eastAsia="zh-CN"/>
        </w:rPr>
        <w:t xml:space="preserve">. </w:t>
      </w:r>
      <w:r w:rsidR="00C05CC3">
        <w:rPr>
          <w:rFonts w:eastAsiaTheme="minorEastAsia" w:hint="eastAsia"/>
          <w:color w:val="000000" w:themeColor="text1"/>
          <w:sz w:val="22"/>
          <w:szCs w:val="22"/>
          <w:lang w:val="en-US" w:eastAsia="zh-CN"/>
        </w:rPr>
        <w:t xml:space="preserve">Given one pattern, each RSRP is now limited within two adjacent thresholds, other than within full large range as before. </w:t>
      </w:r>
      <w:r w:rsidRPr="003069F2">
        <w:rPr>
          <w:rFonts w:eastAsiaTheme="minorEastAsia" w:hint="eastAsia"/>
          <w:color w:val="000000" w:themeColor="text1"/>
          <w:sz w:val="22"/>
          <w:szCs w:val="22"/>
          <w:lang w:val="en-US" w:eastAsia="zh-CN"/>
        </w:rPr>
        <w:t>And accordingly, the reporting overhead for differential values</w:t>
      </w:r>
      <w:r w:rsidR="006E2032">
        <w:rPr>
          <w:rFonts w:eastAsiaTheme="minorEastAsia" w:hint="eastAsia"/>
          <w:color w:val="000000" w:themeColor="text1"/>
          <w:sz w:val="22"/>
          <w:szCs w:val="22"/>
          <w:lang w:val="en-US" w:eastAsia="zh-CN"/>
        </w:rPr>
        <w:t xml:space="preserve"> between </w:t>
      </w:r>
      <w:r w:rsidR="00154D5F">
        <w:rPr>
          <w:rFonts w:eastAsiaTheme="minorEastAsia" w:hint="eastAsia"/>
          <w:color w:val="000000" w:themeColor="text1"/>
          <w:sz w:val="22"/>
          <w:szCs w:val="22"/>
          <w:lang w:val="en-US" w:eastAsia="zh-CN"/>
        </w:rPr>
        <w:t xml:space="preserve">each </w:t>
      </w:r>
      <w:r w:rsidR="006E2032">
        <w:rPr>
          <w:rFonts w:eastAsiaTheme="minorEastAsia" w:hint="eastAsia"/>
          <w:color w:val="000000" w:themeColor="text1"/>
          <w:sz w:val="22"/>
          <w:szCs w:val="22"/>
          <w:lang w:val="en-US" w:eastAsia="zh-CN"/>
        </w:rPr>
        <w:t>RSRP to the</w:t>
      </w:r>
      <w:r w:rsidR="00154D5F">
        <w:rPr>
          <w:rFonts w:eastAsiaTheme="minorEastAsia" w:hint="eastAsia"/>
          <w:color w:val="000000" w:themeColor="text1"/>
          <w:sz w:val="22"/>
          <w:szCs w:val="22"/>
          <w:lang w:val="en-US" w:eastAsia="zh-CN"/>
        </w:rPr>
        <w:t xml:space="preserve"> corresponding</w:t>
      </w:r>
      <w:r w:rsidR="006E2032">
        <w:rPr>
          <w:rFonts w:eastAsiaTheme="minorEastAsia" w:hint="eastAsia"/>
          <w:color w:val="000000" w:themeColor="text1"/>
          <w:sz w:val="22"/>
          <w:szCs w:val="22"/>
          <w:lang w:val="en-US" w:eastAsia="zh-CN"/>
        </w:rPr>
        <w:t xml:space="preserve"> threshold</w:t>
      </w:r>
      <w:r w:rsidRPr="003069F2">
        <w:rPr>
          <w:rFonts w:eastAsiaTheme="minorEastAsia" w:hint="eastAsia"/>
          <w:color w:val="000000" w:themeColor="text1"/>
          <w:sz w:val="22"/>
          <w:szCs w:val="22"/>
          <w:lang w:val="en-US" w:eastAsia="zh-CN"/>
        </w:rPr>
        <w:t xml:space="preserve"> can be reduced largely.</w:t>
      </w:r>
      <w:r w:rsidR="008F6441">
        <w:rPr>
          <w:rFonts w:eastAsiaTheme="minorEastAsia" w:hint="eastAsia"/>
          <w:color w:val="000000" w:themeColor="text1"/>
          <w:sz w:val="22"/>
          <w:szCs w:val="22"/>
          <w:lang w:val="en-US" w:eastAsia="zh-CN"/>
        </w:rPr>
        <w:t xml:space="preserve"> </w:t>
      </w:r>
    </w:p>
    <w:p w:rsidR="006D40DD" w:rsidRPr="006D40DD" w:rsidRDefault="006D40DD" w:rsidP="00333CEC">
      <w:pPr>
        <w:spacing w:after="120"/>
        <w:jc w:val="both"/>
        <w:rPr>
          <w:rFonts w:eastAsia="宋体"/>
          <w:kern w:val="32"/>
          <w:sz w:val="24"/>
          <w:szCs w:val="24"/>
          <w:lang w:val="en-US" w:eastAsia="zh-CN"/>
        </w:rPr>
      </w:pPr>
      <w:r>
        <w:rPr>
          <w:rFonts w:eastAsiaTheme="minorEastAsia" w:hint="eastAsia"/>
          <w:b/>
          <w:i/>
          <w:sz w:val="22"/>
          <w:szCs w:val="22"/>
          <w:lang w:val="en-US" w:eastAsia="zh-CN"/>
        </w:rPr>
        <w:t>Observation 3</w:t>
      </w:r>
      <w:r w:rsidRPr="00D373F8">
        <w:rPr>
          <w:rFonts w:eastAsiaTheme="minorEastAsia" w:hint="eastAsia"/>
          <w:b/>
          <w:i/>
          <w:sz w:val="22"/>
          <w:szCs w:val="22"/>
          <w:lang w:val="en-US" w:eastAsia="zh-CN"/>
        </w:rPr>
        <w:t xml:space="preserve">: </w:t>
      </w:r>
      <w:r w:rsidR="00B661BD">
        <w:rPr>
          <w:rFonts w:eastAsiaTheme="minorEastAsia" w:hint="eastAsia"/>
          <w:b/>
          <w:i/>
          <w:sz w:val="22"/>
          <w:szCs w:val="22"/>
          <w:lang w:val="en-US" w:eastAsia="zh-CN"/>
        </w:rPr>
        <w:t>Introducing m</w:t>
      </w:r>
      <w:r>
        <w:rPr>
          <w:rFonts w:eastAsiaTheme="minorEastAsia" w:hint="eastAsia"/>
          <w:b/>
          <w:i/>
          <w:sz w:val="22"/>
          <w:szCs w:val="22"/>
          <w:lang w:val="en-US" w:eastAsia="zh-CN"/>
        </w:rPr>
        <w:t>ultiple reference RSRPs can reduce the dynamic range of RSRPs in</w:t>
      </w:r>
      <w:r w:rsidR="00854D3C">
        <w:rPr>
          <w:rFonts w:eastAsiaTheme="minorEastAsia" w:hint="eastAsia"/>
          <w:b/>
          <w:i/>
          <w:sz w:val="22"/>
          <w:szCs w:val="22"/>
          <w:lang w:val="en-US" w:eastAsia="zh-CN"/>
        </w:rPr>
        <w:t xml:space="preserve"> the differential L1-RSRP reporting in</w:t>
      </w:r>
      <w:r>
        <w:rPr>
          <w:rFonts w:eastAsiaTheme="minorEastAsia" w:hint="eastAsia"/>
          <w:b/>
          <w:i/>
          <w:sz w:val="22"/>
          <w:szCs w:val="22"/>
          <w:lang w:val="en-US" w:eastAsia="zh-CN"/>
        </w:rPr>
        <w:t xml:space="preserve"> NR. </w:t>
      </w:r>
    </w:p>
    <w:p w:rsidR="002C5820" w:rsidRDefault="002C5820" w:rsidP="002C5820">
      <w:pPr>
        <w:keepNext/>
        <w:spacing w:after="120"/>
        <w:jc w:val="center"/>
      </w:pPr>
      <w:r>
        <w:rPr>
          <w:rFonts w:eastAsiaTheme="minorEastAsia" w:hint="eastAsia"/>
          <w:noProof/>
          <w:color w:val="000000" w:themeColor="text1"/>
          <w:sz w:val="22"/>
          <w:szCs w:val="22"/>
          <w:lang w:val="en-US" w:eastAsia="zh-CN"/>
        </w:rPr>
        <w:drawing>
          <wp:inline distT="0" distB="0" distL="0" distR="0" wp14:anchorId="1569171A" wp14:editId="7BA7F258">
            <wp:extent cx="5232940" cy="21960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2940" cy="2196000"/>
                    </a:xfrm>
                    <a:prstGeom prst="rect">
                      <a:avLst/>
                    </a:prstGeom>
                    <a:noFill/>
                    <a:ln>
                      <a:noFill/>
                    </a:ln>
                  </pic:spPr>
                </pic:pic>
              </a:graphicData>
            </a:graphic>
          </wp:inline>
        </w:drawing>
      </w:r>
    </w:p>
    <w:p w:rsidR="002C5820" w:rsidRPr="00C36303" w:rsidRDefault="002C5820" w:rsidP="003A7ECB">
      <w:pPr>
        <w:pStyle w:val="a3"/>
        <w:jc w:val="center"/>
        <w:rPr>
          <w:rFonts w:eastAsiaTheme="minorEastAsia"/>
          <w:b w:val="0"/>
          <w:bCs w:val="0"/>
          <w:color w:val="000000" w:themeColor="text1"/>
          <w:sz w:val="22"/>
          <w:szCs w:val="22"/>
          <w:lang w:eastAsia="zh-CN"/>
        </w:rPr>
      </w:pPr>
      <w:r w:rsidRPr="00C36303">
        <w:rPr>
          <w:rFonts w:eastAsiaTheme="minorEastAsia"/>
          <w:b w:val="0"/>
          <w:bCs w:val="0"/>
          <w:color w:val="000000" w:themeColor="text1"/>
          <w:sz w:val="22"/>
          <w:szCs w:val="22"/>
          <w:lang w:eastAsia="zh-CN"/>
        </w:rPr>
        <w:t xml:space="preserve">Figure </w:t>
      </w:r>
      <w:r w:rsidRPr="00C36303">
        <w:rPr>
          <w:rFonts w:eastAsiaTheme="minorEastAsia"/>
          <w:b w:val="0"/>
          <w:bCs w:val="0"/>
          <w:color w:val="000000" w:themeColor="text1"/>
          <w:sz w:val="22"/>
          <w:szCs w:val="22"/>
          <w:lang w:eastAsia="zh-CN"/>
        </w:rPr>
        <w:fldChar w:fldCharType="begin"/>
      </w:r>
      <w:r w:rsidRPr="00C36303">
        <w:rPr>
          <w:rFonts w:eastAsiaTheme="minorEastAsia"/>
          <w:b w:val="0"/>
          <w:bCs w:val="0"/>
          <w:color w:val="000000" w:themeColor="text1"/>
          <w:sz w:val="22"/>
          <w:szCs w:val="22"/>
          <w:lang w:eastAsia="zh-CN"/>
        </w:rPr>
        <w:instrText xml:space="preserve"> SEQ Figure \* ARABIC </w:instrText>
      </w:r>
      <w:r w:rsidRPr="00C36303">
        <w:rPr>
          <w:rFonts w:eastAsiaTheme="minorEastAsia"/>
          <w:b w:val="0"/>
          <w:bCs w:val="0"/>
          <w:color w:val="000000" w:themeColor="text1"/>
          <w:sz w:val="22"/>
          <w:szCs w:val="22"/>
          <w:lang w:eastAsia="zh-CN"/>
        </w:rPr>
        <w:fldChar w:fldCharType="separate"/>
      </w:r>
      <w:r w:rsidRPr="00C36303">
        <w:rPr>
          <w:rFonts w:eastAsiaTheme="minorEastAsia"/>
          <w:b w:val="0"/>
          <w:bCs w:val="0"/>
          <w:color w:val="000000" w:themeColor="text1"/>
          <w:sz w:val="22"/>
          <w:szCs w:val="22"/>
          <w:lang w:eastAsia="zh-CN"/>
        </w:rPr>
        <w:t>2</w:t>
      </w:r>
      <w:r w:rsidRPr="00C36303">
        <w:rPr>
          <w:rFonts w:eastAsiaTheme="minorEastAsia"/>
          <w:b w:val="0"/>
          <w:bCs w:val="0"/>
          <w:color w:val="000000" w:themeColor="text1"/>
          <w:sz w:val="22"/>
          <w:szCs w:val="22"/>
          <w:lang w:eastAsia="zh-CN"/>
        </w:rPr>
        <w:fldChar w:fldCharType="end"/>
      </w:r>
      <w:r w:rsidRPr="00C36303">
        <w:rPr>
          <w:rFonts w:eastAsiaTheme="minorEastAsia" w:hint="eastAsia"/>
          <w:b w:val="0"/>
          <w:bCs w:val="0"/>
          <w:color w:val="000000" w:themeColor="text1"/>
          <w:sz w:val="22"/>
          <w:szCs w:val="22"/>
          <w:lang w:eastAsia="zh-CN"/>
        </w:rPr>
        <w:t xml:space="preserve"> Differential RSRP reporting</w:t>
      </w:r>
    </w:p>
    <w:p w:rsidR="00510F19" w:rsidRDefault="00D7502B" w:rsidP="00333CE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Subsequently</w:t>
      </w:r>
      <w:r w:rsidR="00333CEC">
        <w:rPr>
          <w:rFonts w:eastAsiaTheme="minorEastAsia" w:hint="eastAsia"/>
          <w:color w:val="000000" w:themeColor="text1"/>
          <w:sz w:val="22"/>
          <w:szCs w:val="22"/>
          <w:lang w:val="en-US" w:eastAsia="zh-CN"/>
        </w:rPr>
        <w:t>, differential RSRP</w:t>
      </w:r>
      <w:r w:rsidR="00851FDE">
        <w:rPr>
          <w:rFonts w:eastAsiaTheme="minorEastAsia" w:hint="eastAsia"/>
          <w:color w:val="000000" w:themeColor="text1"/>
          <w:sz w:val="22"/>
          <w:szCs w:val="22"/>
          <w:lang w:val="en-US" w:eastAsia="zh-CN"/>
        </w:rPr>
        <w:t>s</w:t>
      </w:r>
      <w:r w:rsidR="00333CEC">
        <w:rPr>
          <w:rFonts w:eastAsiaTheme="minorEastAsia" w:hint="eastAsia"/>
          <w:color w:val="000000" w:themeColor="text1"/>
          <w:sz w:val="22"/>
          <w:szCs w:val="22"/>
          <w:lang w:val="en-US" w:eastAsia="zh-CN"/>
        </w:rPr>
        <w:t xml:space="preserve"> can be reported from UE to gNB. The differential RSRP value may </w:t>
      </w:r>
      <w:r w:rsidR="00851FDE">
        <w:rPr>
          <w:rFonts w:eastAsiaTheme="minorEastAsia" w:hint="eastAsia"/>
          <w:color w:val="000000" w:themeColor="text1"/>
          <w:sz w:val="22"/>
          <w:szCs w:val="22"/>
          <w:lang w:val="en-US" w:eastAsia="zh-CN"/>
        </w:rPr>
        <w:t xml:space="preserve">be </w:t>
      </w:r>
      <w:r w:rsidR="00333CEC">
        <w:rPr>
          <w:rFonts w:eastAsiaTheme="minorEastAsia" w:hint="eastAsia"/>
          <w:color w:val="000000" w:themeColor="text1"/>
          <w:sz w:val="22"/>
          <w:szCs w:val="22"/>
          <w:lang w:val="en-US" w:eastAsia="zh-CN"/>
        </w:rPr>
        <w:t xml:space="preserve">also implemented in two ways. As shown in </w:t>
      </w:r>
      <w:r w:rsidR="00BB545D">
        <w:rPr>
          <w:rFonts w:eastAsiaTheme="minorEastAsia" w:hint="eastAsia"/>
          <w:color w:val="000000" w:themeColor="text1"/>
          <w:sz w:val="22"/>
          <w:szCs w:val="22"/>
          <w:lang w:val="en-US" w:eastAsia="zh-CN"/>
        </w:rPr>
        <w:t xml:space="preserve">the left of </w:t>
      </w:r>
      <w:r w:rsidR="00333CEC">
        <w:rPr>
          <w:rFonts w:eastAsiaTheme="minorEastAsia" w:hint="eastAsia"/>
          <w:color w:val="000000" w:themeColor="text1"/>
          <w:sz w:val="22"/>
          <w:szCs w:val="22"/>
          <w:lang w:val="en-US" w:eastAsia="zh-CN"/>
        </w:rPr>
        <w:t>Figure 2, for example, if pattern=0111 is found at UE, then the differential value for the first RSRP can be set as dRSRP1= RSRP1-T2, and the differential value for the second RSRP can be set as dRSRP2= RSRP2-T3.</w:t>
      </w:r>
      <w:r w:rsidR="00A574EC">
        <w:rPr>
          <w:rFonts w:eastAsiaTheme="minorEastAsia" w:hint="eastAsia"/>
          <w:color w:val="000000" w:themeColor="text1"/>
          <w:sz w:val="22"/>
          <w:szCs w:val="22"/>
          <w:lang w:val="en-US" w:eastAsia="zh-CN"/>
        </w:rPr>
        <w:t xml:space="preserve"> </w:t>
      </w:r>
      <w:r w:rsidR="00F31FE5">
        <w:rPr>
          <w:rFonts w:eastAsiaTheme="minorEastAsia" w:hint="eastAsia"/>
          <w:color w:val="000000" w:themeColor="text1"/>
          <w:sz w:val="22"/>
          <w:szCs w:val="22"/>
          <w:lang w:val="en-US" w:eastAsia="zh-CN"/>
        </w:rPr>
        <w:t>In other words</w:t>
      </w:r>
      <w:r w:rsidR="00A574EC">
        <w:rPr>
          <w:rFonts w:eastAsiaTheme="minorEastAsia" w:hint="eastAsia"/>
          <w:color w:val="000000" w:themeColor="text1"/>
          <w:sz w:val="22"/>
          <w:szCs w:val="22"/>
          <w:lang w:val="en-US" w:eastAsia="zh-CN"/>
        </w:rPr>
        <w:t xml:space="preserve">, the differential </w:t>
      </w:r>
      <w:r w:rsidR="001853A5">
        <w:rPr>
          <w:rFonts w:eastAsiaTheme="minorEastAsia" w:hint="eastAsia"/>
          <w:color w:val="000000" w:themeColor="text1"/>
          <w:sz w:val="22"/>
          <w:szCs w:val="22"/>
          <w:lang w:val="en-US" w:eastAsia="zh-CN"/>
        </w:rPr>
        <w:t>RSRP reporting content</w:t>
      </w:r>
      <w:r w:rsidR="00A574EC">
        <w:rPr>
          <w:rFonts w:eastAsiaTheme="minorEastAsia" w:hint="eastAsia"/>
          <w:color w:val="000000" w:themeColor="text1"/>
          <w:sz w:val="22"/>
          <w:szCs w:val="22"/>
          <w:lang w:val="en-US" w:eastAsia="zh-CN"/>
        </w:rPr>
        <w:t xml:space="preserve"> is the differential value between RSRP and each </w:t>
      </w:r>
      <w:r w:rsidR="00A574EC">
        <w:rPr>
          <w:rFonts w:eastAsiaTheme="minorEastAsia"/>
          <w:color w:val="000000" w:themeColor="text1"/>
          <w:sz w:val="22"/>
          <w:szCs w:val="22"/>
          <w:lang w:val="en-US" w:eastAsia="zh-CN"/>
        </w:rPr>
        <w:t>corresponding</w:t>
      </w:r>
      <w:r w:rsidR="00A574EC">
        <w:rPr>
          <w:rFonts w:eastAsiaTheme="minorEastAsia" w:hint="eastAsia"/>
          <w:color w:val="000000" w:themeColor="text1"/>
          <w:sz w:val="22"/>
          <w:szCs w:val="22"/>
          <w:lang w:val="en-US" w:eastAsia="zh-CN"/>
        </w:rPr>
        <w:t xml:space="preserve"> threshold</w:t>
      </w:r>
      <w:r w:rsidR="00D50690">
        <w:rPr>
          <w:rFonts w:eastAsiaTheme="minorEastAsia" w:hint="eastAsia"/>
          <w:color w:val="000000" w:themeColor="text1"/>
          <w:sz w:val="22"/>
          <w:szCs w:val="22"/>
          <w:lang w:val="en-US" w:eastAsia="zh-CN"/>
        </w:rPr>
        <w:t>. The threshold can be either upper or lower threshold.</w:t>
      </w:r>
      <w:r w:rsidR="002A000C">
        <w:rPr>
          <w:rFonts w:eastAsiaTheme="minorEastAsia" w:hint="eastAsia"/>
          <w:color w:val="000000" w:themeColor="text1"/>
          <w:sz w:val="22"/>
          <w:szCs w:val="22"/>
          <w:lang w:val="en-US" w:eastAsia="zh-CN"/>
        </w:rPr>
        <w:t xml:space="preserve"> Given one pattern, each RSRP has to fall into </w:t>
      </w:r>
      <w:r w:rsidR="00CD6E38">
        <w:rPr>
          <w:rFonts w:eastAsiaTheme="minorEastAsia" w:hint="eastAsia"/>
          <w:color w:val="000000" w:themeColor="text1"/>
          <w:sz w:val="22"/>
          <w:szCs w:val="22"/>
          <w:lang w:val="en-US" w:eastAsia="zh-CN"/>
        </w:rPr>
        <w:t xml:space="preserve">the interval </w:t>
      </w:r>
      <w:r w:rsidR="00DB0177">
        <w:rPr>
          <w:rFonts w:eastAsiaTheme="minorEastAsia" w:hint="eastAsia"/>
          <w:color w:val="000000" w:themeColor="text1"/>
          <w:sz w:val="22"/>
          <w:szCs w:val="22"/>
          <w:lang w:val="en-US" w:eastAsia="zh-CN"/>
        </w:rPr>
        <w:t xml:space="preserve">decided </w:t>
      </w:r>
      <w:r w:rsidR="00811F2C">
        <w:rPr>
          <w:rFonts w:eastAsiaTheme="minorEastAsia" w:hint="eastAsia"/>
          <w:color w:val="000000" w:themeColor="text1"/>
          <w:sz w:val="22"/>
          <w:szCs w:val="22"/>
          <w:lang w:val="en-US" w:eastAsia="zh-CN"/>
        </w:rPr>
        <w:t xml:space="preserve">by </w:t>
      </w:r>
      <w:r w:rsidR="002A000C">
        <w:rPr>
          <w:rFonts w:eastAsiaTheme="minorEastAsia" w:hint="eastAsia"/>
          <w:color w:val="000000" w:themeColor="text1"/>
          <w:sz w:val="22"/>
          <w:szCs w:val="22"/>
          <w:lang w:val="en-US" w:eastAsia="zh-CN"/>
        </w:rPr>
        <w:t>any of two adjacent thresholds, and therefore each RSRP has a reduced dynamic range</w:t>
      </w:r>
      <w:r w:rsidR="00E86C3C">
        <w:rPr>
          <w:rFonts w:eastAsiaTheme="minorEastAsia" w:hint="eastAsia"/>
          <w:color w:val="000000" w:themeColor="text1"/>
          <w:sz w:val="22"/>
          <w:szCs w:val="22"/>
          <w:lang w:val="en-US" w:eastAsia="zh-CN"/>
        </w:rPr>
        <w:t xml:space="preserve"> in reporting</w:t>
      </w:r>
      <w:r w:rsidR="002A000C">
        <w:rPr>
          <w:rFonts w:eastAsiaTheme="minorEastAsia" w:hint="eastAsia"/>
          <w:color w:val="000000" w:themeColor="text1"/>
          <w:sz w:val="22"/>
          <w:szCs w:val="22"/>
          <w:lang w:val="en-US" w:eastAsia="zh-CN"/>
        </w:rPr>
        <w:t>.</w:t>
      </w:r>
      <w:r w:rsidR="00333CEC">
        <w:rPr>
          <w:rFonts w:eastAsiaTheme="minorEastAsia" w:hint="eastAsia"/>
          <w:color w:val="000000" w:themeColor="text1"/>
          <w:sz w:val="22"/>
          <w:szCs w:val="22"/>
          <w:lang w:val="en-US" w:eastAsia="zh-CN"/>
        </w:rPr>
        <w:t xml:space="preserve"> </w:t>
      </w:r>
    </w:p>
    <w:p w:rsidR="00EE3D80" w:rsidRDefault="00F56995" w:rsidP="00333CEC">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In another way</w:t>
      </w:r>
      <w:r w:rsidR="00561635">
        <w:rPr>
          <w:rFonts w:eastAsiaTheme="minorEastAsia" w:hint="eastAsia"/>
          <w:color w:val="000000" w:themeColor="text1"/>
          <w:sz w:val="22"/>
          <w:szCs w:val="22"/>
          <w:lang w:val="en-US" w:eastAsia="zh-CN"/>
        </w:rPr>
        <w:t xml:space="preserve"> as shown in the right of Figure 2</w:t>
      </w:r>
      <w:r>
        <w:rPr>
          <w:rFonts w:eastAsiaTheme="minorEastAsia" w:hint="eastAsia"/>
          <w:color w:val="000000" w:themeColor="text1"/>
          <w:sz w:val="22"/>
          <w:szCs w:val="22"/>
          <w:lang w:val="en-US" w:eastAsia="zh-CN"/>
        </w:rPr>
        <w:t>, i</w:t>
      </w:r>
      <w:r w:rsidR="00333CEC">
        <w:rPr>
          <w:rFonts w:eastAsiaTheme="minorEastAsia" w:hint="eastAsia"/>
          <w:color w:val="000000" w:themeColor="text1"/>
          <w:sz w:val="22"/>
          <w:szCs w:val="22"/>
          <w:lang w:val="en-US" w:eastAsia="zh-CN"/>
        </w:rPr>
        <w:t xml:space="preserve">f pattern=0110 is found at UE, then the differential value for the second RSRP can be set as dRSRP2= RSRP2-T2, while differential value for the first RSRP can be set as dRSRP1= RSRP1-Q(RSRP2), where Q(RSRP2) is the reported value of the second RSRP. </w:t>
      </w:r>
      <w:r w:rsidR="005F65A2">
        <w:rPr>
          <w:rFonts w:eastAsiaTheme="minorEastAsia" w:hint="eastAsia"/>
          <w:color w:val="000000" w:themeColor="text1"/>
          <w:sz w:val="22"/>
          <w:szCs w:val="22"/>
          <w:lang w:val="en-US" w:eastAsia="zh-CN"/>
        </w:rPr>
        <w:t xml:space="preserve">The motivation to do so is that </w:t>
      </w:r>
      <w:r w:rsidR="00333CEC">
        <w:rPr>
          <w:rFonts w:eastAsiaTheme="minorEastAsia" w:hint="eastAsia"/>
          <w:color w:val="000000" w:themeColor="text1"/>
          <w:sz w:val="22"/>
          <w:szCs w:val="22"/>
          <w:lang w:val="en-US" w:eastAsia="zh-CN"/>
        </w:rPr>
        <w:t>the range of RSRP</w:t>
      </w:r>
      <w:r w:rsidR="005F65A2">
        <w:rPr>
          <w:rFonts w:eastAsiaTheme="minorEastAsia" w:hint="eastAsia"/>
          <w:color w:val="000000" w:themeColor="text1"/>
          <w:sz w:val="22"/>
          <w:szCs w:val="22"/>
          <w:lang w:val="en-US" w:eastAsia="zh-CN"/>
        </w:rPr>
        <w:t>1</w:t>
      </w:r>
      <w:r w:rsidR="00333CEC">
        <w:rPr>
          <w:rFonts w:eastAsiaTheme="minorEastAsia" w:hint="eastAsia"/>
          <w:color w:val="000000" w:themeColor="text1"/>
          <w:sz w:val="22"/>
          <w:szCs w:val="22"/>
          <w:lang w:val="en-US" w:eastAsia="zh-CN"/>
        </w:rPr>
        <w:t xml:space="preserve"> for reporting is reduced to [Q(RSRP2), T1], </w:t>
      </w:r>
      <w:r w:rsidR="005F65A2">
        <w:rPr>
          <w:rFonts w:eastAsiaTheme="minorEastAsia" w:hint="eastAsia"/>
          <w:color w:val="000000" w:themeColor="text1"/>
          <w:sz w:val="22"/>
          <w:szCs w:val="22"/>
          <w:lang w:val="en-US" w:eastAsia="zh-CN"/>
        </w:rPr>
        <w:t xml:space="preserve">and </w:t>
      </w:r>
      <w:r w:rsidR="00333CEC">
        <w:rPr>
          <w:rFonts w:eastAsiaTheme="minorEastAsia" w:hint="eastAsia"/>
          <w:color w:val="000000" w:themeColor="text1"/>
          <w:sz w:val="22"/>
          <w:szCs w:val="22"/>
          <w:lang w:val="en-US" w:eastAsia="zh-CN"/>
        </w:rPr>
        <w:t>the resolution of RSRP1 can be expected to be improved</w:t>
      </w:r>
      <w:r w:rsidR="008E18EC">
        <w:rPr>
          <w:rFonts w:eastAsiaTheme="minorEastAsia" w:hint="eastAsia"/>
          <w:color w:val="000000" w:themeColor="text1"/>
          <w:sz w:val="22"/>
          <w:szCs w:val="22"/>
          <w:lang w:val="en-US" w:eastAsia="zh-CN"/>
        </w:rPr>
        <w:t xml:space="preserve"> to some extent</w:t>
      </w:r>
      <w:r w:rsidR="005F65A2">
        <w:rPr>
          <w:rFonts w:eastAsiaTheme="minorEastAsia" w:hint="eastAsia"/>
          <w:color w:val="000000" w:themeColor="text1"/>
          <w:sz w:val="22"/>
          <w:szCs w:val="22"/>
          <w:lang w:val="en-US" w:eastAsia="zh-CN"/>
        </w:rPr>
        <w:t xml:space="preserve"> accordingly</w:t>
      </w:r>
      <w:r w:rsidR="00333CEC">
        <w:rPr>
          <w:rFonts w:eastAsiaTheme="minorEastAsia" w:hint="eastAsia"/>
          <w:color w:val="000000" w:themeColor="text1"/>
          <w:sz w:val="22"/>
          <w:szCs w:val="22"/>
          <w:lang w:val="en-US" w:eastAsia="zh-CN"/>
        </w:rPr>
        <w:t xml:space="preserve">. </w:t>
      </w:r>
    </w:p>
    <w:p w:rsidR="0060679D" w:rsidRPr="00722C8F" w:rsidRDefault="00520E06" w:rsidP="00333CEC">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The two way of differential reporting can be implicitly informed by </w:t>
      </w:r>
      <w:r w:rsidR="0096318B">
        <w:rPr>
          <w:rFonts w:eastAsiaTheme="minorEastAsia" w:hint="eastAsia"/>
          <w:color w:val="000000" w:themeColor="text1"/>
          <w:sz w:val="22"/>
          <w:szCs w:val="22"/>
          <w:lang w:val="en-US" w:eastAsia="zh-CN"/>
        </w:rPr>
        <w:t xml:space="preserve">the </w:t>
      </w:r>
      <w:r>
        <w:rPr>
          <w:rFonts w:eastAsiaTheme="minorEastAsia" w:hint="eastAsia"/>
          <w:color w:val="000000" w:themeColor="text1"/>
          <w:sz w:val="22"/>
          <w:szCs w:val="22"/>
          <w:lang w:val="en-US" w:eastAsia="zh-CN"/>
        </w:rPr>
        <w:t>pattern</w:t>
      </w:r>
      <w:r w:rsidR="009623EB">
        <w:rPr>
          <w:rFonts w:eastAsiaTheme="minorEastAsia" w:hint="eastAsia"/>
          <w:color w:val="000000" w:themeColor="text1"/>
          <w:sz w:val="22"/>
          <w:szCs w:val="22"/>
          <w:lang w:val="en-US" w:eastAsia="zh-CN"/>
        </w:rPr>
        <w:t xml:space="preserve"> </w:t>
      </w:r>
      <w:r w:rsidR="0096318B">
        <w:rPr>
          <w:rFonts w:eastAsiaTheme="minorEastAsia" w:hint="eastAsia"/>
          <w:color w:val="000000" w:themeColor="text1"/>
          <w:sz w:val="22"/>
          <w:szCs w:val="22"/>
          <w:lang w:val="en-US" w:eastAsia="zh-CN"/>
        </w:rPr>
        <w:t xml:space="preserve">reported </w:t>
      </w:r>
      <w:r w:rsidR="009623EB">
        <w:rPr>
          <w:rFonts w:eastAsiaTheme="minorEastAsia" w:hint="eastAsia"/>
          <w:color w:val="000000" w:themeColor="text1"/>
          <w:sz w:val="22"/>
          <w:szCs w:val="22"/>
          <w:lang w:val="en-US" w:eastAsia="zh-CN"/>
        </w:rPr>
        <w:t>to the gNB</w:t>
      </w:r>
      <w:r>
        <w:rPr>
          <w:rFonts w:eastAsiaTheme="minorEastAsia" w:hint="eastAsia"/>
          <w:color w:val="000000" w:themeColor="text1"/>
          <w:sz w:val="22"/>
          <w:szCs w:val="22"/>
          <w:lang w:val="en-US" w:eastAsia="zh-CN"/>
        </w:rPr>
        <w:t xml:space="preserve">. </w:t>
      </w:r>
      <w:r w:rsidR="00EE3D80">
        <w:rPr>
          <w:rFonts w:eastAsiaTheme="minorEastAsia" w:hint="eastAsia"/>
          <w:color w:val="000000" w:themeColor="text1"/>
          <w:sz w:val="22"/>
          <w:szCs w:val="22"/>
          <w:lang w:val="en-US" w:eastAsia="zh-CN"/>
        </w:rPr>
        <w:t>T</w:t>
      </w:r>
      <w:r w:rsidR="00333CEC">
        <w:rPr>
          <w:rFonts w:eastAsiaTheme="minorEastAsia" w:hint="eastAsia"/>
          <w:color w:val="000000" w:themeColor="text1"/>
          <w:sz w:val="22"/>
          <w:szCs w:val="22"/>
          <w:lang w:val="en-US" w:eastAsia="zh-CN"/>
        </w:rPr>
        <w:t xml:space="preserve">he gNB </w:t>
      </w:r>
      <w:r w:rsidR="00EE3D80">
        <w:rPr>
          <w:rFonts w:eastAsiaTheme="minorEastAsia" w:hint="eastAsia"/>
          <w:color w:val="000000" w:themeColor="text1"/>
          <w:sz w:val="22"/>
          <w:szCs w:val="22"/>
          <w:lang w:val="en-US" w:eastAsia="zh-CN"/>
        </w:rPr>
        <w:t>will</w:t>
      </w:r>
      <w:r w:rsidR="00333CEC">
        <w:rPr>
          <w:rFonts w:eastAsiaTheme="minorEastAsia" w:hint="eastAsia"/>
          <w:color w:val="000000" w:themeColor="text1"/>
          <w:sz w:val="22"/>
          <w:szCs w:val="22"/>
          <w:lang w:val="en-US" w:eastAsia="zh-CN"/>
        </w:rPr>
        <w:t xml:space="preserve"> firstly look for the pattern index before reconstructing the RSRPs from the reported differential values, </w:t>
      </w:r>
      <w:r w:rsidR="00EE3D80">
        <w:rPr>
          <w:rFonts w:eastAsiaTheme="minorEastAsia" w:hint="eastAsia"/>
          <w:color w:val="000000" w:themeColor="text1"/>
          <w:sz w:val="22"/>
          <w:szCs w:val="22"/>
          <w:lang w:val="en-US" w:eastAsia="zh-CN"/>
        </w:rPr>
        <w:t xml:space="preserve">and therefore </w:t>
      </w:r>
      <w:r w:rsidR="00333CEC">
        <w:rPr>
          <w:rFonts w:eastAsiaTheme="minorEastAsia" w:hint="eastAsia"/>
          <w:color w:val="000000" w:themeColor="text1"/>
          <w:sz w:val="22"/>
          <w:szCs w:val="22"/>
          <w:lang w:val="en-US" w:eastAsia="zh-CN"/>
        </w:rPr>
        <w:t>the two way of differential reporting will not cause any ambiguity.</w:t>
      </w:r>
    </w:p>
    <w:p w:rsidR="00BC3AE0" w:rsidRDefault="00BC3AE0" w:rsidP="003069F2">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lastRenderedPageBreak/>
        <w:t>Regarding this, we have the following proposal:</w:t>
      </w:r>
    </w:p>
    <w:p w:rsidR="00BC3AE0" w:rsidRPr="00985DFA" w:rsidRDefault="00F31AE6" w:rsidP="003069F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1: </w:t>
      </w:r>
      <w:r w:rsidR="0068513E">
        <w:rPr>
          <w:rFonts w:eastAsiaTheme="minorEastAsia" w:hint="eastAsia"/>
          <w:b/>
          <w:i/>
          <w:sz w:val="22"/>
          <w:szCs w:val="22"/>
          <w:lang w:val="en-US" w:eastAsia="zh-CN"/>
        </w:rPr>
        <w:t xml:space="preserve">Differential RSRP reporting based on multiple reference RSRPs </w:t>
      </w:r>
      <w:r w:rsidR="00333093">
        <w:rPr>
          <w:rFonts w:eastAsiaTheme="minorEastAsia" w:hint="eastAsia"/>
          <w:b/>
          <w:i/>
          <w:sz w:val="22"/>
          <w:szCs w:val="22"/>
          <w:lang w:val="en-US" w:eastAsia="zh-CN"/>
        </w:rPr>
        <w:t xml:space="preserve">should be supported </w:t>
      </w:r>
      <w:r w:rsidR="0068513E">
        <w:rPr>
          <w:rFonts w:eastAsiaTheme="minorEastAsia" w:hint="eastAsia"/>
          <w:b/>
          <w:i/>
          <w:sz w:val="22"/>
          <w:szCs w:val="22"/>
          <w:lang w:val="en-US" w:eastAsia="zh-CN"/>
        </w:rPr>
        <w:t>in NR.</w:t>
      </w:r>
    </w:p>
    <w:p w:rsidR="001F62C0" w:rsidRPr="007574E6" w:rsidRDefault="00DA0585" w:rsidP="00333CEC">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 xml:space="preserve">Overhead </w:t>
      </w:r>
      <w:r w:rsidR="00F01227">
        <w:rPr>
          <w:rFonts w:ascii="Times New Roman" w:eastAsia="宋体" w:hAnsi="Times New Roman" w:cs="Times New Roman" w:hint="eastAsia"/>
          <w:bCs w:val="0"/>
          <w:color w:val="auto"/>
          <w:kern w:val="32"/>
          <w:sz w:val="24"/>
          <w:szCs w:val="24"/>
          <w:lang w:val="en-US"/>
        </w:rPr>
        <w:t>a</w:t>
      </w:r>
      <w:r w:rsidR="00B93459">
        <w:rPr>
          <w:rFonts w:ascii="Times New Roman" w:eastAsia="宋体" w:hAnsi="Times New Roman" w:cs="Times New Roman" w:hint="eastAsia"/>
          <w:bCs w:val="0"/>
          <w:color w:val="auto"/>
          <w:kern w:val="32"/>
          <w:sz w:val="24"/>
          <w:szCs w:val="24"/>
          <w:lang w:val="en-US"/>
        </w:rPr>
        <w:t xml:space="preserve">nalysis </w:t>
      </w:r>
      <w:r w:rsidR="00223F75">
        <w:rPr>
          <w:rFonts w:ascii="Times New Roman" w:eastAsia="宋体" w:hAnsi="Times New Roman" w:cs="Times New Roman" w:hint="eastAsia"/>
          <w:bCs w:val="0"/>
          <w:color w:val="auto"/>
          <w:kern w:val="32"/>
          <w:sz w:val="24"/>
          <w:szCs w:val="24"/>
          <w:lang w:val="en-US"/>
        </w:rPr>
        <w:t xml:space="preserve">of </w:t>
      </w:r>
      <w:r>
        <w:rPr>
          <w:rFonts w:ascii="Times New Roman" w:eastAsia="宋体" w:hAnsi="Times New Roman" w:cs="Times New Roman" w:hint="eastAsia"/>
          <w:bCs w:val="0"/>
          <w:color w:val="auto"/>
          <w:kern w:val="32"/>
          <w:sz w:val="24"/>
          <w:szCs w:val="24"/>
          <w:lang w:val="en-US"/>
        </w:rPr>
        <w:t xml:space="preserve">differential RSRP </w:t>
      </w:r>
      <w:r w:rsidR="00223F75">
        <w:rPr>
          <w:rFonts w:ascii="Times New Roman" w:eastAsia="宋体" w:hAnsi="Times New Roman" w:cs="Times New Roman" w:hint="eastAsia"/>
          <w:bCs w:val="0"/>
          <w:color w:val="auto"/>
          <w:kern w:val="32"/>
          <w:sz w:val="24"/>
          <w:szCs w:val="24"/>
          <w:lang w:val="en-US"/>
        </w:rPr>
        <w:t xml:space="preserve">reporting </w:t>
      </w:r>
      <w:r w:rsidR="00FE4BE8">
        <w:rPr>
          <w:rFonts w:ascii="Times New Roman" w:eastAsia="宋体" w:hAnsi="Times New Roman" w:cs="Times New Roman" w:hint="eastAsia"/>
          <w:bCs w:val="0"/>
          <w:color w:val="auto"/>
          <w:kern w:val="32"/>
          <w:sz w:val="24"/>
          <w:szCs w:val="24"/>
          <w:lang w:val="en-US"/>
        </w:rPr>
        <w:t>on</w:t>
      </w:r>
      <w:r w:rsidR="00B93459">
        <w:rPr>
          <w:rFonts w:ascii="Times New Roman" w:eastAsia="宋体" w:hAnsi="Times New Roman" w:cs="Times New Roman" w:hint="eastAsia"/>
          <w:bCs w:val="0"/>
          <w:color w:val="auto"/>
          <w:kern w:val="32"/>
          <w:sz w:val="24"/>
          <w:szCs w:val="24"/>
          <w:lang w:val="en-US"/>
        </w:rPr>
        <w:t xml:space="preserve"> multiple reference RSRP</w:t>
      </w:r>
      <w:r>
        <w:rPr>
          <w:rFonts w:ascii="Times New Roman" w:eastAsia="宋体" w:hAnsi="Times New Roman" w:cs="Times New Roman" w:hint="eastAsia"/>
          <w:bCs w:val="0"/>
          <w:color w:val="auto"/>
          <w:kern w:val="32"/>
          <w:sz w:val="24"/>
          <w:szCs w:val="24"/>
          <w:lang w:val="en-US"/>
        </w:rPr>
        <w:t>s</w:t>
      </w:r>
      <w:r w:rsidR="00B93459">
        <w:rPr>
          <w:rFonts w:ascii="Times New Roman" w:eastAsia="宋体" w:hAnsi="Times New Roman" w:cs="Times New Roman" w:hint="eastAsia"/>
          <w:bCs w:val="0"/>
          <w:color w:val="auto"/>
          <w:kern w:val="32"/>
          <w:sz w:val="24"/>
          <w:szCs w:val="24"/>
          <w:lang w:val="en-US"/>
        </w:rPr>
        <w:t xml:space="preserve"> </w:t>
      </w:r>
    </w:p>
    <w:p w:rsidR="001F62C0" w:rsidRPr="002F078B" w:rsidRDefault="00421D98" w:rsidP="00BF5D04">
      <w:pPr>
        <w:jc w:val="both"/>
        <w:rPr>
          <w:rFonts w:eastAsiaTheme="minorEastAsia"/>
          <w:sz w:val="22"/>
          <w:szCs w:val="22"/>
          <w:lang w:val="en-US" w:eastAsia="zh-CN"/>
        </w:rPr>
      </w:pPr>
      <w:r>
        <w:rPr>
          <w:rFonts w:eastAsiaTheme="minorEastAsia" w:hint="eastAsia"/>
          <w:sz w:val="22"/>
          <w:szCs w:val="22"/>
          <w:lang w:val="en-US" w:eastAsia="zh-CN"/>
        </w:rPr>
        <w:t>T</w:t>
      </w:r>
      <w:r w:rsidR="001E25FE" w:rsidRPr="002F078B">
        <w:rPr>
          <w:rFonts w:eastAsiaTheme="minorEastAsia" w:hint="eastAsia"/>
          <w:sz w:val="22"/>
          <w:szCs w:val="22"/>
          <w:lang w:val="en-US" w:eastAsia="zh-CN"/>
        </w:rPr>
        <w:t xml:space="preserve">he number of patterns </w:t>
      </w:r>
      <w:r w:rsidR="006A0939">
        <w:rPr>
          <w:rFonts w:eastAsiaTheme="minorEastAsia" w:hint="eastAsia"/>
          <w:sz w:val="22"/>
          <w:szCs w:val="22"/>
          <w:lang w:val="en-US" w:eastAsia="zh-CN"/>
        </w:rPr>
        <w:t xml:space="preserve">in </w:t>
      </w:r>
      <w:r w:rsidR="006A0939">
        <w:rPr>
          <w:rFonts w:eastAsiaTheme="minorEastAsia"/>
          <w:sz w:val="22"/>
          <w:szCs w:val="22"/>
          <w:lang w:val="en-US" w:eastAsia="zh-CN"/>
        </w:rPr>
        <w:t>reporting</w:t>
      </w:r>
      <w:r w:rsidR="006A0939">
        <w:rPr>
          <w:rFonts w:eastAsiaTheme="minorEastAsia" w:hint="eastAsia"/>
          <w:sz w:val="22"/>
          <w:szCs w:val="22"/>
          <w:lang w:val="en-US" w:eastAsia="zh-CN"/>
        </w:rPr>
        <w:t xml:space="preserve"> </w:t>
      </w:r>
      <w:r w:rsidR="001E25FE" w:rsidRPr="002F078B">
        <w:rPr>
          <w:rFonts w:eastAsiaTheme="minorEastAsia" w:hint="eastAsia"/>
          <w:sz w:val="22"/>
          <w:szCs w:val="22"/>
          <w:lang w:val="en-US" w:eastAsia="zh-CN"/>
        </w:rPr>
        <w:t xml:space="preserve">depends on the </w:t>
      </w:r>
      <w:r>
        <w:rPr>
          <w:rFonts w:eastAsiaTheme="minorEastAsia" w:hint="eastAsia"/>
          <w:sz w:val="22"/>
          <w:szCs w:val="22"/>
          <w:lang w:val="en-US" w:eastAsia="zh-CN"/>
        </w:rPr>
        <w:t xml:space="preserve">number of RSRP thresholds, </w:t>
      </w:r>
      <w:r w:rsidR="001E25FE" w:rsidRPr="002F078B">
        <w:rPr>
          <w:rFonts w:eastAsiaTheme="minorEastAsia" w:hint="eastAsia"/>
          <w:sz w:val="22"/>
          <w:szCs w:val="22"/>
          <w:lang w:val="en-US" w:eastAsia="zh-CN"/>
        </w:rPr>
        <w:t xml:space="preserve">and the number of beams to be reported. </w:t>
      </w:r>
      <w:r w:rsidR="007926E6">
        <w:rPr>
          <w:rFonts w:eastAsiaTheme="minorEastAsia" w:hint="eastAsia"/>
          <w:sz w:val="22"/>
          <w:szCs w:val="22"/>
          <w:lang w:val="en-US" w:eastAsia="zh-CN"/>
        </w:rPr>
        <w:t>C</w:t>
      </w:r>
      <w:r w:rsidR="00BC4DC0">
        <w:rPr>
          <w:rFonts w:eastAsiaTheme="minorEastAsia" w:hint="eastAsia"/>
          <w:sz w:val="22"/>
          <w:szCs w:val="22"/>
          <w:lang w:val="en-US" w:eastAsia="zh-CN"/>
        </w:rPr>
        <w:t>onsidering in practice, it does not need too many threshold</w:t>
      </w:r>
      <w:r w:rsidR="00484419">
        <w:rPr>
          <w:rFonts w:eastAsiaTheme="minorEastAsia" w:hint="eastAsia"/>
          <w:sz w:val="22"/>
          <w:szCs w:val="22"/>
          <w:lang w:val="en-US" w:eastAsia="zh-CN"/>
        </w:rPr>
        <w:t>s</w:t>
      </w:r>
      <w:r w:rsidR="00BC4DC0">
        <w:rPr>
          <w:rFonts w:eastAsiaTheme="minorEastAsia" w:hint="eastAsia"/>
          <w:sz w:val="22"/>
          <w:szCs w:val="22"/>
          <w:lang w:val="en-US" w:eastAsia="zh-CN"/>
        </w:rPr>
        <w:t xml:space="preserve"> o</w:t>
      </w:r>
      <w:r w:rsidR="006B4E97">
        <w:rPr>
          <w:rFonts w:eastAsiaTheme="minorEastAsia" w:hint="eastAsia"/>
          <w:sz w:val="22"/>
          <w:szCs w:val="22"/>
          <w:lang w:val="en-US" w:eastAsia="zh-CN"/>
        </w:rPr>
        <w:t xml:space="preserve">r too many beams to be reported, </w:t>
      </w:r>
      <w:r w:rsidR="00B61B51">
        <w:rPr>
          <w:rFonts w:eastAsiaTheme="minorEastAsia" w:hint="eastAsia"/>
          <w:sz w:val="22"/>
          <w:szCs w:val="22"/>
          <w:lang w:val="en-US" w:eastAsia="zh-CN"/>
        </w:rPr>
        <w:t>which means</w:t>
      </w:r>
      <w:r w:rsidR="00BC4DC0">
        <w:rPr>
          <w:rFonts w:eastAsiaTheme="minorEastAsia" w:hint="eastAsia"/>
          <w:sz w:val="22"/>
          <w:szCs w:val="22"/>
          <w:lang w:val="en-US" w:eastAsia="zh-CN"/>
        </w:rPr>
        <w:t xml:space="preserve"> </w:t>
      </w:r>
      <w:r w:rsidR="006B4E97">
        <w:rPr>
          <w:rFonts w:eastAsiaTheme="minorEastAsia" w:hint="eastAsia"/>
          <w:sz w:val="22"/>
          <w:szCs w:val="22"/>
          <w:lang w:val="en-US" w:eastAsia="zh-CN"/>
        </w:rPr>
        <w:t>t</w:t>
      </w:r>
      <w:r w:rsidR="00EB2C40">
        <w:rPr>
          <w:rFonts w:eastAsiaTheme="minorEastAsia" w:hint="eastAsia"/>
          <w:sz w:val="22"/>
          <w:szCs w:val="22"/>
          <w:lang w:val="en-US" w:eastAsia="zh-CN"/>
        </w:rPr>
        <w:t>he overhead of reporting a pattern just cost</w:t>
      </w:r>
      <w:r w:rsidR="00BD1E6F">
        <w:rPr>
          <w:rFonts w:eastAsiaTheme="minorEastAsia" w:hint="eastAsia"/>
          <w:sz w:val="22"/>
          <w:szCs w:val="22"/>
          <w:lang w:val="en-US" w:eastAsia="zh-CN"/>
        </w:rPr>
        <w:t>s</w:t>
      </w:r>
      <w:r w:rsidR="00EB2C40">
        <w:rPr>
          <w:rFonts w:eastAsiaTheme="minorEastAsia" w:hint="eastAsia"/>
          <w:sz w:val="22"/>
          <w:szCs w:val="22"/>
          <w:lang w:val="en-US" w:eastAsia="zh-CN"/>
        </w:rPr>
        <w:t xml:space="preserve"> a few bits. Table 2 lists some possible settings for the number of thresholds and beams</w:t>
      </w:r>
      <w:r w:rsidR="00ED0BE9">
        <w:rPr>
          <w:rFonts w:eastAsiaTheme="minorEastAsia" w:hint="eastAsia"/>
          <w:sz w:val="22"/>
          <w:szCs w:val="22"/>
          <w:lang w:val="en-US" w:eastAsia="zh-CN"/>
        </w:rPr>
        <w:t xml:space="preserve"> reported</w:t>
      </w:r>
      <w:r w:rsidR="00EB2C40">
        <w:rPr>
          <w:rFonts w:eastAsiaTheme="minorEastAsia" w:hint="eastAsia"/>
          <w:sz w:val="22"/>
          <w:szCs w:val="22"/>
          <w:lang w:val="en-US" w:eastAsia="zh-CN"/>
        </w:rPr>
        <w:t>.</w:t>
      </w:r>
      <w:r w:rsidR="00C55E66">
        <w:rPr>
          <w:rFonts w:eastAsiaTheme="minorEastAsia" w:hint="eastAsia"/>
          <w:sz w:val="22"/>
          <w:szCs w:val="22"/>
          <w:lang w:val="en-US" w:eastAsia="zh-CN"/>
        </w:rPr>
        <w:t xml:space="preserve"> </w:t>
      </w:r>
      <w:r w:rsidR="00EB1D0E">
        <w:rPr>
          <w:rFonts w:eastAsiaTheme="minorEastAsia" w:hint="eastAsia"/>
          <w:sz w:val="22"/>
          <w:szCs w:val="22"/>
          <w:lang w:val="en-US" w:eastAsia="zh-CN"/>
        </w:rPr>
        <w:t>As shown in the table,</w:t>
      </w:r>
      <w:r w:rsidR="00C55E66">
        <w:rPr>
          <w:rFonts w:eastAsiaTheme="minorEastAsia" w:hint="eastAsia"/>
          <w:sz w:val="22"/>
          <w:szCs w:val="22"/>
          <w:lang w:val="en-US" w:eastAsia="zh-CN"/>
        </w:rPr>
        <w:t xml:space="preserve"> the required bits for RSRP pattern reporting are </w:t>
      </w:r>
      <w:r w:rsidR="00A7222D">
        <w:rPr>
          <w:rFonts w:eastAsiaTheme="minorEastAsia" w:hint="eastAsia"/>
          <w:sz w:val="22"/>
          <w:szCs w:val="22"/>
          <w:lang w:val="en-US" w:eastAsia="zh-CN"/>
        </w:rPr>
        <w:t xml:space="preserve">just </w:t>
      </w:r>
      <w:r w:rsidR="00C55E66">
        <w:rPr>
          <w:rFonts w:eastAsiaTheme="minorEastAsia" w:hint="eastAsia"/>
          <w:sz w:val="22"/>
          <w:szCs w:val="22"/>
          <w:lang w:val="en-US" w:eastAsia="zh-CN"/>
        </w:rPr>
        <w:t>respectively 4,</w:t>
      </w:r>
      <w:r w:rsidR="00F370AE">
        <w:rPr>
          <w:rFonts w:eastAsiaTheme="minorEastAsia" w:hint="eastAsia"/>
          <w:sz w:val="22"/>
          <w:szCs w:val="22"/>
          <w:lang w:val="en-US" w:eastAsia="zh-CN"/>
        </w:rPr>
        <w:t xml:space="preserve"> </w:t>
      </w:r>
      <w:r w:rsidR="00C55E66">
        <w:rPr>
          <w:rFonts w:eastAsiaTheme="minorEastAsia" w:hint="eastAsia"/>
          <w:sz w:val="22"/>
          <w:szCs w:val="22"/>
          <w:lang w:val="en-US" w:eastAsia="zh-CN"/>
        </w:rPr>
        <w:t>4,</w:t>
      </w:r>
      <w:r w:rsidR="00C536A2">
        <w:rPr>
          <w:rFonts w:eastAsiaTheme="minorEastAsia" w:hint="eastAsia"/>
          <w:sz w:val="22"/>
          <w:szCs w:val="22"/>
          <w:lang w:val="en-US" w:eastAsia="zh-CN"/>
        </w:rPr>
        <w:t xml:space="preserve"> and </w:t>
      </w:r>
      <w:r w:rsidR="00C55E66">
        <w:rPr>
          <w:rFonts w:eastAsiaTheme="minorEastAsia" w:hint="eastAsia"/>
          <w:sz w:val="22"/>
          <w:szCs w:val="22"/>
          <w:lang w:val="en-US" w:eastAsia="zh-CN"/>
        </w:rPr>
        <w:t>7.</w:t>
      </w:r>
    </w:p>
    <w:p w:rsidR="004A63B6" w:rsidRPr="002F078B" w:rsidRDefault="00C924EF" w:rsidP="00C924EF">
      <w:pPr>
        <w:pStyle w:val="a3"/>
        <w:ind w:firstLine="360"/>
        <w:jc w:val="center"/>
        <w:rPr>
          <w:rFonts w:eastAsiaTheme="minorEastAsia"/>
          <w:b w:val="0"/>
          <w:bCs w:val="0"/>
          <w:color w:val="000000" w:themeColor="text1"/>
          <w:sz w:val="22"/>
          <w:szCs w:val="22"/>
          <w:lang w:eastAsia="zh-CN"/>
        </w:rPr>
      </w:pPr>
      <w:r w:rsidRPr="002F078B">
        <w:rPr>
          <w:rFonts w:eastAsiaTheme="minorEastAsia"/>
          <w:b w:val="0"/>
          <w:bCs w:val="0"/>
          <w:color w:val="000000" w:themeColor="text1"/>
          <w:sz w:val="22"/>
          <w:szCs w:val="22"/>
          <w:lang w:eastAsia="zh-CN"/>
        </w:rPr>
        <w:t xml:space="preserve">Table </w:t>
      </w:r>
      <w:r w:rsidRPr="002F078B">
        <w:rPr>
          <w:rFonts w:eastAsiaTheme="minorEastAsia" w:hint="eastAsia"/>
          <w:b w:val="0"/>
          <w:bCs w:val="0"/>
          <w:color w:val="000000" w:themeColor="text1"/>
          <w:sz w:val="22"/>
          <w:szCs w:val="22"/>
          <w:lang w:eastAsia="zh-CN"/>
        </w:rPr>
        <w:t>2</w:t>
      </w:r>
      <w:r w:rsidRPr="002F078B">
        <w:rPr>
          <w:rFonts w:eastAsiaTheme="minorEastAsia"/>
          <w:b w:val="0"/>
          <w:bCs w:val="0"/>
          <w:color w:val="000000" w:themeColor="text1"/>
          <w:sz w:val="22"/>
          <w:szCs w:val="22"/>
          <w:lang w:eastAsia="zh-CN"/>
        </w:rPr>
        <w:t xml:space="preserve"> </w:t>
      </w:r>
      <w:r w:rsidR="00195254">
        <w:rPr>
          <w:rFonts w:eastAsiaTheme="minorEastAsia" w:hint="eastAsia"/>
          <w:b w:val="0"/>
          <w:bCs w:val="0"/>
          <w:color w:val="000000" w:themeColor="text1"/>
          <w:sz w:val="22"/>
          <w:szCs w:val="22"/>
          <w:lang w:eastAsia="zh-CN"/>
        </w:rPr>
        <w:t>Example of settings in pattern reporting</w:t>
      </w:r>
    </w:p>
    <w:tbl>
      <w:tblPr>
        <w:tblW w:w="9857" w:type="dxa"/>
        <w:tblCellMar>
          <w:left w:w="0" w:type="dxa"/>
          <w:right w:w="0" w:type="dxa"/>
        </w:tblCellMar>
        <w:tblLook w:val="04A0" w:firstRow="1" w:lastRow="0" w:firstColumn="1" w:lastColumn="0" w:noHBand="0" w:noVBand="1"/>
      </w:tblPr>
      <w:tblGrid>
        <w:gridCol w:w="2481"/>
        <w:gridCol w:w="1879"/>
        <w:gridCol w:w="2817"/>
        <w:gridCol w:w="2680"/>
      </w:tblGrid>
      <w:tr w:rsidR="008620B6" w:rsidRPr="002F078B" w:rsidTr="004F7F21">
        <w:trPr>
          <w:trHeight w:val="778"/>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1EA7" w:rsidRPr="002F078B" w:rsidRDefault="008620B6" w:rsidP="00691EA7">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No</w:t>
            </w:r>
            <w:r w:rsidRPr="002F078B">
              <w:rPr>
                <w:rFonts w:eastAsiaTheme="minorEastAsia" w:hint="eastAsia"/>
                <w:color w:val="000000" w:themeColor="text1"/>
                <w:kern w:val="2"/>
                <w:sz w:val="22"/>
                <w:szCs w:val="22"/>
                <w:lang w:eastAsia="zh-CN"/>
              </w:rPr>
              <w:t>.</w:t>
            </w:r>
            <w:r w:rsidRPr="002F078B">
              <w:rPr>
                <w:rFonts w:eastAsia="MS UI Gothic"/>
                <w:color w:val="000000" w:themeColor="text1"/>
                <w:kern w:val="2"/>
                <w:sz w:val="22"/>
                <w:szCs w:val="22"/>
                <w:lang w:eastAsia="zh-CN"/>
              </w:rPr>
              <w:t xml:space="preserve"> of Thresholds </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1EA7" w:rsidRPr="002F078B" w:rsidRDefault="008620B6" w:rsidP="00691EA7">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 xml:space="preserve">No. of </w:t>
            </w:r>
            <w:r w:rsidRPr="002F078B">
              <w:rPr>
                <w:rFonts w:eastAsiaTheme="minorEastAsia" w:hint="eastAsia"/>
                <w:color w:val="000000" w:themeColor="text1"/>
                <w:kern w:val="2"/>
                <w:sz w:val="22"/>
                <w:szCs w:val="22"/>
                <w:lang w:eastAsia="zh-CN"/>
              </w:rPr>
              <w:t xml:space="preserve">Reported </w:t>
            </w:r>
            <w:r w:rsidRPr="002F078B">
              <w:rPr>
                <w:rFonts w:eastAsia="MS UI Gothic"/>
                <w:color w:val="000000" w:themeColor="text1"/>
                <w:kern w:val="2"/>
                <w:sz w:val="22"/>
                <w:szCs w:val="22"/>
                <w:lang w:eastAsia="zh-CN"/>
              </w:rPr>
              <w:t xml:space="preserve">Beams </w:t>
            </w:r>
          </w:p>
        </w:tc>
        <w:tc>
          <w:tcPr>
            <w:tcW w:w="2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1EA7" w:rsidRPr="002F078B" w:rsidRDefault="004F7F21" w:rsidP="00C4377C">
            <w:pPr>
              <w:spacing w:line="256" w:lineRule="auto"/>
              <w:jc w:val="center"/>
              <w:rPr>
                <w:rFonts w:ascii="Arial" w:eastAsia="宋体" w:hAnsi="Arial" w:cs="Arial"/>
                <w:sz w:val="22"/>
                <w:szCs w:val="22"/>
                <w:lang w:val="en-US" w:eastAsia="zh-CN"/>
              </w:rPr>
            </w:pPr>
            <w:r w:rsidRPr="002F078B">
              <w:rPr>
                <w:rFonts w:eastAsiaTheme="minorEastAsia" w:hint="eastAsia"/>
                <w:color w:val="000000" w:themeColor="text1"/>
                <w:kern w:val="2"/>
                <w:sz w:val="22"/>
                <w:szCs w:val="22"/>
                <w:lang w:eastAsia="zh-CN"/>
              </w:rPr>
              <w:t xml:space="preserve">No. of </w:t>
            </w:r>
            <w:r w:rsidR="00C4377C">
              <w:rPr>
                <w:rFonts w:eastAsiaTheme="minorEastAsia" w:hint="eastAsia"/>
                <w:color w:val="000000" w:themeColor="text1"/>
                <w:kern w:val="2"/>
                <w:sz w:val="22"/>
                <w:szCs w:val="22"/>
                <w:lang w:eastAsia="zh-CN"/>
              </w:rPr>
              <w:t>P</w:t>
            </w:r>
            <w:r w:rsidRPr="002F078B">
              <w:rPr>
                <w:rFonts w:eastAsiaTheme="minorEastAsia" w:hint="eastAsia"/>
                <w:color w:val="000000" w:themeColor="text1"/>
                <w:kern w:val="2"/>
                <w:sz w:val="22"/>
                <w:szCs w:val="22"/>
                <w:lang w:eastAsia="zh-CN"/>
              </w:rPr>
              <w:t>atterns</w:t>
            </w:r>
            <w:r w:rsidRPr="002F078B">
              <w:rPr>
                <w:rFonts w:eastAsiaTheme="minorEastAsia"/>
                <w:color w:val="000000" w:themeColor="text1"/>
                <w:kern w:val="2"/>
                <w:sz w:val="22"/>
                <w:szCs w:val="22"/>
                <w:lang w:eastAsia="zh-CN"/>
              </w:rPr>
              <w:t xml:space="preserve"> </w:t>
            </w:r>
          </w:p>
        </w:tc>
        <w:tc>
          <w:tcPr>
            <w:tcW w:w="2680" w:type="dxa"/>
            <w:tcBorders>
              <w:top w:val="single" w:sz="8" w:space="0" w:color="000000"/>
              <w:left w:val="single" w:sz="8" w:space="0" w:color="000000"/>
              <w:bottom w:val="single" w:sz="8" w:space="0" w:color="000000"/>
              <w:right w:val="single" w:sz="8" w:space="0" w:color="000000"/>
            </w:tcBorders>
            <w:vAlign w:val="center"/>
          </w:tcPr>
          <w:p w:rsidR="008620B6" w:rsidRPr="002F078B" w:rsidRDefault="004F7F21" w:rsidP="005D5FF9">
            <w:pPr>
              <w:spacing w:line="256" w:lineRule="auto"/>
              <w:jc w:val="center"/>
              <w:rPr>
                <w:rFonts w:eastAsiaTheme="minorEastAsia"/>
                <w:color w:val="000000" w:themeColor="text1"/>
                <w:kern w:val="2"/>
                <w:sz w:val="22"/>
                <w:szCs w:val="22"/>
                <w:lang w:eastAsia="zh-CN"/>
              </w:rPr>
            </w:pPr>
            <w:r w:rsidRPr="002F078B">
              <w:rPr>
                <w:rFonts w:eastAsiaTheme="minorEastAsia"/>
                <w:color w:val="000000" w:themeColor="text1"/>
                <w:kern w:val="2"/>
                <w:sz w:val="22"/>
                <w:szCs w:val="22"/>
                <w:lang w:eastAsia="zh-CN"/>
              </w:rPr>
              <w:t xml:space="preserve">Required </w:t>
            </w:r>
            <w:r w:rsidR="005D5FF9">
              <w:rPr>
                <w:rFonts w:eastAsiaTheme="minorEastAsia" w:hint="eastAsia"/>
                <w:color w:val="000000" w:themeColor="text1"/>
                <w:kern w:val="2"/>
                <w:sz w:val="22"/>
                <w:szCs w:val="22"/>
                <w:lang w:val="en-US" w:eastAsia="zh-CN"/>
              </w:rPr>
              <w:t>B</w:t>
            </w:r>
            <w:r w:rsidRPr="002F078B">
              <w:rPr>
                <w:rFonts w:eastAsiaTheme="minorEastAsia"/>
                <w:color w:val="000000" w:themeColor="text1"/>
                <w:kern w:val="2"/>
                <w:sz w:val="22"/>
                <w:szCs w:val="22"/>
                <w:lang w:val="en-US" w:eastAsia="zh-CN"/>
              </w:rPr>
              <w:t>its</w:t>
            </w:r>
            <w:r w:rsidRPr="002F078B">
              <w:rPr>
                <w:rFonts w:eastAsiaTheme="minorEastAsia" w:hint="eastAsia"/>
                <w:color w:val="000000" w:themeColor="text1"/>
                <w:kern w:val="2"/>
                <w:sz w:val="22"/>
                <w:szCs w:val="22"/>
                <w:lang w:val="en-US" w:eastAsia="zh-CN"/>
              </w:rPr>
              <w:t xml:space="preserve"> for RSRP </w:t>
            </w:r>
            <w:r w:rsidR="005D5FF9">
              <w:rPr>
                <w:rFonts w:eastAsiaTheme="minorEastAsia" w:hint="eastAsia"/>
                <w:color w:val="000000" w:themeColor="text1"/>
                <w:kern w:val="2"/>
                <w:sz w:val="22"/>
                <w:szCs w:val="22"/>
                <w:lang w:val="en-US" w:eastAsia="zh-CN"/>
              </w:rPr>
              <w:t>P</w:t>
            </w:r>
            <w:r w:rsidRPr="002F078B">
              <w:rPr>
                <w:rFonts w:eastAsiaTheme="minorEastAsia" w:hint="eastAsia"/>
                <w:color w:val="000000" w:themeColor="text1"/>
                <w:kern w:val="2"/>
                <w:sz w:val="22"/>
                <w:szCs w:val="22"/>
                <w:lang w:val="en-US" w:eastAsia="zh-CN"/>
              </w:rPr>
              <w:t xml:space="preserve">attern </w:t>
            </w:r>
            <w:r w:rsidR="005D5FF9">
              <w:rPr>
                <w:rFonts w:eastAsiaTheme="minorEastAsia" w:hint="eastAsia"/>
                <w:color w:val="000000" w:themeColor="text1"/>
                <w:kern w:val="2"/>
                <w:sz w:val="22"/>
                <w:szCs w:val="22"/>
                <w:lang w:val="en-US" w:eastAsia="zh-CN"/>
              </w:rPr>
              <w:t>R</w:t>
            </w:r>
            <w:r w:rsidRPr="002F078B">
              <w:rPr>
                <w:rFonts w:eastAsiaTheme="minorEastAsia" w:hint="eastAsia"/>
                <w:color w:val="000000" w:themeColor="text1"/>
                <w:kern w:val="2"/>
                <w:sz w:val="22"/>
                <w:szCs w:val="22"/>
                <w:lang w:val="en-US" w:eastAsia="zh-CN"/>
              </w:rPr>
              <w:t>eporting</w:t>
            </w:r>
          </w:p>
        </w:tc>
      </w:tr>
      <w:tr w:rsidR="008620B6" w:rsidRPr="002F078B" w:rsidTr="008620B6">
        <w:trPr>
          <w:trHeight w:val="250"/>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8620B6" w:rsidP="00691EA7">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4</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8620B6" w:rsidP="00691EA7">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2</w:t>
            </w:r>
          </w:p>
        </w:tc>
        <w:tc>
          <w:tcPr>
            <w:tcW w:w="2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4F7F21" w:rsidP="00691EA7">
            <w:pPr>
              <w:spacing w:line="256" w:lineRule="auto"/>
              <w:jc w:val="center"/>
              <w:rPr>
                <w:rFonts w:ascii="Arial" w:eastAsia="宋体" w:hAnsi="Arial" w:cs="Arial"/>
                <w:sz w:val="22"/>
                <w:szCs w:val="22"/>
                <w:lang w:val="en-US" w:eastAsia="zh-CN"/>
              </w:rPr>
            </w:pPr>
            <w:r w:rsidRPr="002F078B">
              <w:rPr>
                <w:rFonts w:eastAsiaTheme="minorEastAsia" w:hint="eastAsia"/>
                <w:color w:val="000000" w:themeColor="text1"/>
                <w:kern w:val="2"/>
                <w:sz w:val="22"/>
                <w:szCs w:val="22"/>
                <w:lang w:eastAsia="zh-CN"/>
              </w:rPr>
              <w:t>15</w:t>
            </w:r>
          </w:p>
        </w:tc>
        <w:tc>
          <w:tcPr>
            <w:tcW w:w="2680" w:type="dxa"/>
            <w:tcBorders>
              <w:top w:val="single" w:sz="8" w:space="0" w:color="000000"/>
              <w:left w:val="single" w:sz="8" w:space="0" w:color="000000"/>
              <w:bottom w:val="single" w:sz="8" w:space="0" w:color="000000"/>
              <w:right w:val="single" w:sz="8" w:space="0" w:color="000000"/>
            </w:tcBorders>
          </w:tcPr>
          <w:p w:rsidR="008620B6" w:rsidRPr="002F078B" w:rsidRDefault="004F7F21" w:rsidP="00691EA7">
            <w:pPr>
              <w:spacing w:line="256" w:lineRule="auto"/>
              <w:jc w:val="center"/>
              <w:rPr>
                <w:rFonts w:eastAsiaTheme="minorEastAsia"/>
                <w:color w:val="000000" w:themeColor="text1"/>
                <w:kern w:val="2"/>
                <w:sz w:val="22"/>
                <w:szCs w:val="22"/>
                <w:lang w:eastAsia="zh-CN"/>
              </w:rPr>
            </w:pPr>
            <w:r w:rsidRPr="002F078B">
              <w:rPr>
                <w:rFonts w:eastAsiaTheme="minorEastAsia" w:hint="eastAsia"/>
                <w:color w:val="000000" w:themeColor="text1"/>
                <w:kern w:val="2"/>
                <w:sz w:val="22"/>
                <w:szCs w:val="22"/>
                <w:lang w:eastAsia="zh-CN"/>
              </w:rPr>
              <w:t>4</w:t>
            </w:r>
          </w:p>
        </w:tc>
      </w:tr>
      <w:tr w:rsidR="008620B6" w:rsidRPr="002F078B" w:rsidTr="008620B6">
        <w:trPr>
          <w:trHeight w:val="192"/>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8620B6" w:rsidP="00691EA7">
            <w:pPr>
              <w:spacing w:line="192" w:lineRule="atLeast"/>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2</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8620B6" w:rsidP="00691EA7">
            <w:pPr>
              <w:spacing w:line="192" w:lineRule="atLeast"/>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4</w:t>
            </w:r>
          </w:p>
        </w:tc>
        <w:tc>
          <w:tcPr>
            <w:tcW w:w="2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4F7F21" w:rsidP="00691EA7">
            <w:pPr>
              <w:spacing w:line="192" w:lineRule="atLeast"/>
              <w:jc w:val="center"/>
              <w:rPr>
                <w:rFonts w:ascii="Arial" w:eastAsia="宋体" w:hAnsi="Arial" w:cs="Arial"/>
                <w:sz w:val="22"/>
                <w:szCs w:val="22"/>
                <w:lang w:val="en-US" w:eastAsia="zh-CN"/>
              </w:rPr>
            </w:pPr>
            <w:r w:rsidRPr="002F078B">
              <w:rPr>
                <w:rFonts w:eastAsiaTheme="minorEastAsia" w:hint="eastAsia"/>
                <w:color w:val="000000" w:themeColor="text1"/>
                <w:kern w:val="2"/>
                <w:sz w:val="22"/>
                <w:szCs w:val="22"/>
                <w:lang w:eastAsia="zh-CN"/>
              </w:rPr>
              <w:t>15</w:t>
            </w:r>
          </w:p>
        </w:tc>
        <w:tc>
          <w:tcPr>
            <w:tcW w:w="2680" w:type="dxa"/>
            <w:tcBorders>
              <w:top w:val="single" w:sz="8" w:space="0" w:color="000000"/>
              <w:left w:val="single" w:sz="8" w:space="0" w:color="000000"/>
              <w:bottom w:val="single" w:sz="8" w:space="0" w:color="000000"/>
              <w:right w:val="single" w:sz="8" w:space="0" w:color="000000"/>
            </w:tcBorders>
          </w:tcPr>
          <w:p w:rsidR="008620B6" w:rsidRPr="002F078B" w:rsidRDefault="004F7F21" w:rsidP="00691EA7">
            <w:pPr>
              <w:spacing w:line="192" w:lineRule="atLeast"/>
              <w:jc w:val="center"/>
              <w:rPr>
                <w:rFonts w:eastAsiaTheme="minorEastAsia"/>
                <w:color w:val="000000" w:themeColor="text1"/>
                <w:kern w:val="2"/>
                <w:sz w:val="22"/>
                <w:szCs w:val="22"/>
                <w:lang w:eastAsia="zh-CN"/>
              </w:rPr>
            </w:pPr>
            <w:r w:rsidRPr="002F078B">
              <w:rPr>
                <w:rFonts w:eastAsiaTheme="minorEastAsia" w:hint="eastAsia"/>
                <w:color w:val="000000" w:themeColor="text1"/>
                <w:kern w:val="2"/>
                <w:sz w:val="22"/>
                <w:szCs w:val="22"/>
                <w:lang w:eastAsia="zh-CN"/>
              </w:rPr>
              <w:t>4</w:t>
            </w:r>
          </w:p>
        </w:tc>
      </w:tr>
      <w:tr w:rsidR="008620B6" w:rsidRPr="002F078B" w:rsidTr="008620B6">
        <w:trPr>
          <w:trHeight w:val="270"/>
        </w:trPr>
        <w:tc>
          <w:tcPr>
            <w:tcW w:w="24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8620B6" w:rsidP="00691EA7">
            <w:pPr>
              <w:spacing w:line="270" w:lineRule="atLeast"/>
              <w:jc w:val="center"/>
              <w:rPr>
                <w:rFonts w:ascii="Arial" w:eastAsia="宋体" w:hAnsi="Arial" w:cs="Arial"/>
                <w:sz w:val="22"/>
                <w:szCs w:val="22"/>
                <w:lang w:val="en-US" w:eastAsia="zh-CN"/>
              </w:rPr>
            </w:pPr>
            <w:r w:rsidRPr="002F078B">
              <w:rPr>
                <w:rFonts w:eastAsia="Malgun Gothic"/>
                <w:color w:val="000000" w:themeColor="text1"/>
                <w:kern w:val="2"/>
                <w:sz w:val="22"/>
                <w:szCs w:val="22"/>
                <w:lang w:val="en-US" w:eastAsia="zh-CN"/>
              </w:rPr>
              <w:t>5</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8620B6" w:rsidP="00691EA7">
            <w:pPr>
              <w:spacing w:line="270" w:lineRule="atLeast"/>
              <w:jc w:val="center"/>
              <w:rPr>
                <w:rFonts w:ascii="Arial" w:eastAsia="宋体" w:hAnsi="Arial" w:cs="Arial"/>
                <w:sz w:val="22"/>
                <w:szCs w:val="22"/>
                <w:lang w:val="en-US" w:eastAsia="zh-CN"/>
              </w:rPr>
            </w:pPr>
            <w:r w:rsidRPr="002F078B">
              <w:rPr>
                <w:rFonts w:eastAsia="Malgun Gothic"/>
                <w:color w:val="000000" w:themeColor="text1"/>
                <w:kern w:val="2"/>
                <w:sz w:val="22"/>
                <w:szCs w:val="22"/>
                <w:lang w:val="en-US" w:eastAsia="zh-CN"/>
              </w:rPr>
              <w:t>4</w:t>
            </w:r>
          </w:p>
        </w:tc>
        <w:tc>
          <w:tcPr>
            <w:tcW w:w="2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691EA7" w:rsidRPr="002F078B" w:rsidRDefault="004F7F21" w:rsidP="00691EA7">
            <w:pPr>
              <w:spacing w:line="270" w:lineRule="atLeast"/>
              <w:jc w:val="center"/>
              <w:rPr>
                <w:rFonts w:ascii="Arial" w:eastAsiaTheme="minorEastAsia" w:hAnsi="Arial" w:cs="Arial"/>
                <w:sz w:val="22"/>
                <w:szCs w:val="22"/>
                <w:lang w:val="en-US" w:eastAsia="zh-CN"/>
              </w:rPr>
            </w:pPr>
            <w:r w:rsidRPr="002F078B">
              <w:rPr>
                <w:rFonts w:eastAsiaTheme="minorEastAsia" w:hint="eastAsia"/>
                <w:color w:val="000000" w:themeColor="text1"/>
                <w:kern w:val="2"/>
                <w:sz w:val="22"/>
                <w:szCs w:val="22"/>
                <w:lang w:val="en-US" w:eastAsia="zh-CN"/>
              </w:rPr>
              <w:t>126</w:t>
            </w:r>
          </w:p>
        </w:tc>
        <w:tc>
          <w:tcPr>
            <w:tcW w:w="2680" w:type="dxa"/>
            <w:tcBorders>
              <w:top w:val="single" w:sz="8" w:space="0" w:color="000000"/>
              <w:left w:val="single" w:sz="8" w:space="0" w:color="000000"/>
              <w:bottom w:val="single" w:sz="8" w:space="0" w:color="000000"/>
              <w:right w:val="single" w:sz="8" w:space="0" w:color="000000"/>
            </w:tcBorders>
          </w:tcPr>
          <w:p w:rsidR="008620B6" w:rsidRPr="002F078B" w:rsidRDefault="004F7F21" w:rsidP="00691EA7">
            <w:pPr>
              <w:spacing w:line="270" w:lineRule="atLeast"/>
              <w:jc w:val="center"/>
              <w:rPr>
                <w:rFonts w:eastAsiaTheme="minorEastAsia"/>
                <w:color w:val="000000" w:themeColor="text1"/>
                <w:kern w:val="2"/>
                <w:sz w:val="22"/>
                <w:szCs w:val="22"/>
                <w:lang w:val="en-US" w:eastAsia="zh-CN"/>
              </w:rPr>
            </w:pPr>
            <w:r w:rsidRPr="002F078B">
              <w:rPr>
                <w:rFonts w:eastAsiaTheme="minorEastAsia" w:hint="eastAsia"/>
                <w:color w:val="000000" w:themeColor="text1"/>
                <w:kern w:val="2"/>
                <w:sz w:val="22"/>
                <w:szCs w:val="22"/>
                <w:lang w:val="en-US" w:eastAsia="zh-CN"/>
              </w:rPr>
              <w:t>7</w:t>
            </w:r>
          </w:p>
        </w:tc>
      </w:tr>
    </w:tbl>
    <w:p w:rsidR="00CC5D1E" w:rsidRDefault="00CC5D1E" w:rsidP="002F6275">
      <w:pPr>
        <w:spacing w:after="120"/>
        <w:jc w:val="center"/>
        <w:rPr>
          <w:rFonts w:eastAsiaTheme="minorEastAsia"/>
          <w:b/>
          <w:bCs/>
          <w:color w:val="000000" w:themeColor="text1"/>
          <w:sz w:val="22"/>
          <w:szCs w:val="22"/>
          <w:lang w:eastAsia="zh-CN"/>
        </w:rPr>
      </w:pPr>
    </w:p>
    <w:p w:rsidR="00CC5D1E" w:rsidRPr="004B7998" w:rsidRDefault="00A319EA" w:rsidP="00CC5D1E">
      <w:pPr>
        <w:spacing w:after="120"/>
        <w:jc w:val="both"/>
        <w:rPr>
          <w:rFonts w:eastAsiaTheme="minorEastAsia"/>
          <w:bCs/>
          <w:color w:val="000000" w:themeColor="text1"/>
          <w:sz w:val="22"/>
          <w:szCs w:val="22"/>
          <w:lang w:eastAsia="zh-CN"/>
        </w:rPr>
      </w:pPr>
      <w:r>
        <w:rPr>
          <w:rFonts w:eastAsiaTheme="minorEastAsia" w:hint="eastAsia"/>
          <w:bCs/>
          <w:color w:val="000000" w:themeColor="text1"/>
          <w:sz w:val="22"/>
          <w:szCs w:val="22"/>
          <w:lang w:eastAsia="zh-CN"/>
        </w:rPr>
        <w:t>T</w:t>
      </w:r>
      <w:r w:rsidR="00FB3538">
        <w:rPr>
          <w:rFonts w:eastAsiaTheme="minorEastAsia" w:hint="eastAsia"/>
          <w:bCs/>
          <w:color w:val="000000" w:themeColor="text1"/>
          <w:sz w:val="22"/>
          <w:szCs w:val="22"/>
          <w:lang w:eastAsia="zh-CN"/>
        </w:rPr>
        <w:t xml:space="preserve">he pattern reporting </w:t>
      </w:r>
      <w:r>
        <w:rPr>
          <w:rFonts w:eastAsiaTheme="minorEastAsia" w:hint="eastAsia"/>
          <w:bCs/>
          <w:color w:val="000000" w:themeColor="text1"/>
          <w:sz w:val="22"/>
          <w:szCs w:val="22"/>
          <w:lang w:eastAsia="zh-CN"/>
        </w:rPr>
        <w:t>does not cause</w:t>
      </w:r>
      <w:r w:rsidR="00FB3538">
        <w:rPr>
          <w:rFonts w:eastAsiaTheme="minorEastAsia" w:hint="eastAsia"/>
          <w:bCs/>
          <w:color w:val="000000" w:themeColor="text1"/>
          <w:sz w:val="22"/>
          <w:szCs w:val="22"/>
          <w:lang w:eastAsia="zh-CN"/>
        </w:rPr>
        <w:t xml:space="preserve"> </w:t>
      </w:r>
      <w:r>
        <w:rPr>
          <w:rFonts w:eastAsiaTheme="minorEastAsia" w:hint="eastAsia"/>
          <w:bCs/>
          <w:color w:val="000000" w:themeColor="text1"/>
          <w:sz w:val="22"/>
          <w:szCs w:val="22"/>
          <w:lang w:eastAsia="zh-CN"/>
        </w:rPr>
        <w:t>any</w:t>
      </w:r>
      <w:r w:rsidR="00FB3538">
        <w:rPr>
          <w:rFonts w:eastAsiaTheme="minorEastAsia" w:hint="eastAsia"/>
          <w:bCs/>
          <w:color w:val="000000" w:themeColor="text1"/>
          <w:sz w:val="22"/>
          <w:szCs w:val="22"/>
          <w:lang w:eastAsia="zh-CN"/>
        </w:rPr>
        <w:t xml:space="preserve"> </w:t>
      </w:r>
      <w:r w:rsidR="00FB3538">
        <w:rPr>
          <w:rFonts w:eastAsiaTheme="minorEastAsia"/>
          <w:bCs/>
          <w:color w:val="000000" w:themeColor="text1"/>
          <w:sz w:val="22"/>
          <w:szCs w:val="22"/>
          <w:lang w:eastAsia="zh-CN"/>
        </w:rPr>
        <w:t>additional</w:t>
      </w:r>
      <w:r w:rsidR="00417A6B">
        <w:rPr>
          <w:rFonts w:eastAsiaTheme="minorEastAsia" w:hint="eastAsia"/>
          <w:bCs/>
          <w:color w:val="000000" w:themeColor="text1"/>
          <w:sz w:val="22"/>
          <w:szCs w:val="22"/>
          <w:lang w:eastAsia="zh-CN"/>
        </w:rPr>
        <w:t xml:space="preserve"> overhead</w:t>
      </w:r>
      <w:r w:rsidR="009811BA">
        <w:rPr>
          <w:rFonts w:eastAsiaTheme="minorEastAsia" w:hint="eastAsia"/>
          <w:bCs/>
          <w:color w:val="000000" w:themeColor="text1"/>
          <w:sz w:val="22"/>
          <w:szCs w:val="22"/>
          <w:lang w:eastAsia="zh-CN"/>
        </w:rPr>
        <w:t>. Actually,</w:t>
      </w:r>
      <w:r w:rsidR="00417A6B">
        <w:rPr>
          <w:rFonts w:eastAsiaTheme="minorEastAsia" w:hint="eastAsia"/>
          <w:bCs/>
          <w:color w:val="000000" w:themeColor="text1"/>
          <w:sz w:val="22"/>
          <w:szCs w:val="22"/>
          <w:lang w:eastAsia="zh-CN"/>
        </w:rPr>
        <w:t xml:space="preserve"> </w:t>
      </w:r>
      <w:r w:rsidR="00FB3538">
        <w:rPr>
          <w:rFonts w:eastAsiaTheme="minorEastAsia" w:hint="eastAsia"/>
          <w:bCs/>
          <w:color w:val="000000" w:themeColor="text1"/>
          <w:sz w:val="22"/>
          <w:szCs w:val="22"/>
          <w:lang w:eastAsia="zh-CN"/>
        </w:rPr>
        <w:t>i</w:t>
      </w:r>
      <w:r w:rsidR="00F8411D">
        <w:rPr>
          <w:rFonts w:eastAsiaTheme="minorEastAsia" w:hint="eastAsia"/>
          <w:bCs/>
          <w:color w:val="000000" w:themeColor="text1"/>
          <w:sz w:val="22"/>
          <w:szCs w:val="22"/>
          <w:lang w:eastAsia="zh-CN"/>
        </w:rPr>
        <w:t>t</w:t>
      </w:r>
      <w:r w:rsidR="0045163B">
        <w:rPr>
          <w:rFonts w:eastAsiaTheme="minorEastAsia" w:hint="eastAsia"/>
          <w:bCs/>
          <w:color w:val="000000" w:themeColor="text1"/>
          <w:sz w:val="22"/>
          <w:szCs w:val="22"/>
          <w:lang w:eastAsia="zh-CN"/>
        </w:rPr>
        <w:t xml:space="preserve"> </w:t>
      </w:r>
      <w:r w:rsidR="0045163B">
        <w:rPr>
          <w:rFonts w:eastAsiaTheme="minorEastAsia"/>
          <w:bCs/>
          <w:color w:val="000000" w:themeColor="text1"/>
          <w:sz w:val="22"/>
          <w:szCs w:val="22"/>
          <w:lang w:eastAsia="zh-CN"/>
        </w:rPr>
        <w:t>simpl</w:t>
      </w:r>
      <w:r w:rsidR="0045163B">
        <w:rPr>
          <w:rFonts w:eastAsiaTheme="minorEastAsia" w:hint="eastAsia"/>
          <w:bCs/>
          <w:color w:val="000000" w:themeColor="text1"/>
          <w:sz w:val="22"/>
          <w:szCs w:val="22"/>
          <w:lang w:eastAsia="zh-CN"/>
        </w:rPr>
        <w:t>ifie</w:t>
      </w:r>
      <w:r w:rsidR="0045163B">
        <w:rPr>
          <w:rFonts w:eastAsiaTheme="minorEastAsia"/>
          <w:bCs/>
          <w:color w:val="000000" w:themeColor="text1"/>
          <w:sz w:val="22"/>
          <w:szCs w:val="22"/>
          <w:lang w:eastAsia="zh-CN"/>
        </w:rPr>
        <w:t>s</w:t>
      </w:r>
      <w:r w:rsidR="0045163B">
        <w:rPr>
          <w:rFonts w:eastAsiaTheme="minorEastAsia" w:hint="eastAsia"/>
          <w:bCs/>
          <w:color w:val="000000" w:themeColor="text1"/>
          <w:sz w:val="22"/>
          <w:szCs w:val="22"/>
          <w:lang w:eastAsia="zh-CN"/>
        </w:rPr>
        <w:t xml:space="preserve"> the subsequent</w:t>
      </w:r>
      <w:r w:rsidR="00EC1D36">
        <w:rPr>
          <w:rFonts w:eastAsiaTheme="minorEastAsia" w:hint="eastAsia"/>
          <w:bCs/>
          <w:color w:val="000000" w:themeColor="text1"/>
          <w:sz w:val="22"/>
          <w:szCs w:val="22"/>
          <w:lang w:eastAsia="zh-CN"/>
        </w:rPr>
        <w:t xml:space="preserve"> differential RSRP reporting. It is</w:t>
      </w:r>
      <w:r w:rsidR="0045163B">
        <w:rPr>
          <w:rFonts w:eastAsiaTheme="minorEastAsia" w:hint="eastAsia"/>
          <w:bCs/>
          <w:color w:val="000000" w:themeColor="text1"/>
          <w:sz w:val="22"/>
          <w:szCs w:val="22"/>
          <w:lang w:eastAsia="zh-CN"/>
        </w:rPr>
        <w:t xml:space="preserve"> </w:t>
      </w:r>
      <w:r w:rsidR="00F8411D">
        <w:rPr>
          <w:rFonts w:eastAsiaTheme="minorEastAsia" w:hint="eastAsia"/>
          <w:bCs/>
          <w:color w:val="000000" w:themeColor="text1"/>
          <w:sz w:val="22"/>
          <w:szCs w:val="22"/>
          <w:lang w:eastAsia="zh-CN"/>
        </w:rPr>
        <w:t xml:space="preserve">easier to </w:t>
      </w:r>
      <w:r w:rsidR="00FB3538">
        <w:rPr>
          <w:rFonts w:eastAsiaTheme="minorEastAsia" w:hint="eastAsia"/>
          <w:bCs/>
          <w:color w:val="000000" w:themeColor="text1"/>
          <w:sz w:val="22"/>
          <w:szCs w:val="22"/>
          <w:lang w:eastAsia="zh-CN"/>
        </w:rPr>
        <w:t>see</w:t>
      </w:r>
      <w:r w:rsidR="00F8411D">
        <w:rPr>
          <w:rFonts w:eastAsiaTheme="minorEastAsia" w:hint="eastAsia"/>
          <w:bCs/>
          <w:color w:val="000000" w:themeColor="text1"/>
          <w:sz w:val="22"/>
          <w:szCs w:val="22"/>
          <w:lang w:eastAsia="zh-CN"/>
        </w:rPr>
        <w:t xml:space="preserve"> the </w:t>
      </w:r>
      <w:r w:rsidR="00FB3538">
        <w:rPr>
          <w:rFonts w:eastAsiaTheme="minorEastAsia" w:hint="eastAsia"/>
          <w:bCs/>
          <w:color w:val="000000" w:themeColor="text1"/>
          <w:sz w:val="22"/>
          <w:szCs w:val="22"/>
          <w:lang w:eastAsia="zh-CN"/>
        </w:rPr>
        <w:t xml:space="preserve">reduction of </w:t>
      </w:r>
      <w:r w:rsidR="00F8411D">
        <w:rPr>
          <w:rFonts w:eastAsiaTheme="minorEastAsia" w:hint="eastAsia"/>
          <w:bCs/>
          <w:color w:val="000000" w:themeColor="text1"/>
          <w:sz w:val="22"/>
          <w:szCs w:val="22"/>
          <w:lang w:eastAsia="zh-CN"/>
        </w:rPr>
        <w:t xml:space="preserve">overall reporting </w:t>
      </w:r>
      <w:r w:rsidR="00FB3538">
        <w:rPr>
          <w:rFonts w:eastAsiaTheme="minorEastAsia" w:hint="eastAsia"/>
          <w:bCs/>
          <w:color w:val="000000" w:themeColor="text1"/>
          <w:sz w:val="22"/>
          <w:szCs w:val="22"/>
          <w:lang w:eastAsia="zh-CN"/>
        </w:rPr>
        <w:t xml:space="preserve">by considering </w:t>
      </w:r>
      <w:r w:rsidR="00F8411D">
        <w:rPr>
          <w:rFonts w:eastAsiaTheme="minorEastAsia" w:hint="eastAsia"/>
          <w:bCs/>
          <w:color w:val="000000" w:themeColor="text1"/>
          <w:sz w:val="22"/>
          <w:szCs w:val="22"/>
          <w:lang w:eastAsia="zh-CN"/>
        </w:rPr>
        <w:t>t</w:t>
      </w:r>
      <w:r w:rsidR="003B71A8">
        <w:rPr>
          <w:rFonts w:eastAsiaTheme="minorEastAsia" w:hint="eastAsia"/>
          <w:bCs/>
          <w:color w:val="000000" w:themeColor="text1"/>
          <w:sz w:val="22"/>
          <w:szCs w:val="22"/>
          <w:lang w:eastAsia="zh-CN"/>
        </w:rPr>
        <w:t xml:space="preserve">ogether with </w:t>
      </w:r>
      <w:r w:rsidR="000075D4">
        <w:rPr>
          <w:rFonts w:eastAsiaTheme="minorEastAsia" w:hint="eastAsia"/>
          <w:bCs/>
          <w:color w:val="000000" w:themeColor="text1"/>
          <w:sz w:val="22"/>
          <w:szCs w:val="22"/>
          <w:lang w:eastAsia="zh-CN"/>
        </w:rPr>
        <w:t xml:space="preserve">subsequent </w:t>
      </w:r>
      <w:r w:rsidR="003B71A8">
        <w:rPr>
          <w:rFonts w:eastAsiaTheme="minorEastAsia" w:hint="eastAsia"/>
          <w:bCs/>
          <w:color w:val="000000" w:themeColor="text1"/>
          <w:sz w:val="22"/>
          <w:szCs w:val="22"/>
          <w:lang w:eastAsia="zh-CN"/>
        </w:rPr>
        <w:t>differential RSRP reporting.</w:t>
      </w:r>
      <w:r w:rsidR="00D03853">
        <w:rPr>
          <w:rFonts w:eastAsiaTheme="minorEastAsia" w:hint="eastAsia"/>
          <w:bCs/>
          <w:color w:val="000000" w:themeColor="text1"/>
          <w:sz w:val="22"/>
          <w:szCs w:val="22"/>
          <w:lang w:eastAsia="zh-CN"/>
        </w:rPr>
        <w:t xml:space="preserve"> Table 3 shows examples of setting to threshold value and number of beams based on Table 2.</w:t>
      </w:r>
    </w:p>
    <w:p w:rsidR="00691EA7" w:rsidRPr="00A826F6" w:rsidRDefault="00C26743" w:rsidP="002F6275">
      <w:pPr>
        <w:spacing w:after="120"/>
        <w:jc w:val="center"/>
        <w:rPr>
          <w:rFonts w:eastAsiaTheme="minorEastAsia"/>
          <w:color w:val="000000" w:themeColor="text1"/>
          <w:sz w:val="22"/>
          <w:szCs w:val="22"/>
          <w:lang w:eastAsia="zh-CN"/>
        </w:rPr>
      </w:pPr>
      <w:r w:rsidRPr="00A826F6">
        <w:rPr>
          <w:rFonts w:eastAsiaTheme="minorEastAsia"/>
          <w:bCs/>
          <w:color w:val="000000" w:themeColor="text1"/>
          <w:sz w:val="22"/>
          <w:szCs w:val="22"/>
          <w:lang w:eastAsia="zh-CN"/>
        </w:rPr>
        <w:t xml:space="preserve">Table </w:t>
      </w:r>
      <w:r w:rsidR="00CC5D1E" w:rsidRPr="00A826F6">
        <w:rPr>
          <w:rFonts w:eastAsiaTheme="minorEastAsia" w:hint="eastAsia"/>
          <w:bCs/>
          <w:color w:val="000000" w:themeColor="text1"/>
          <w:sz w:val="22"/>
          <w:szCs w:val="22"/>
          <w:lang w:eastAsia="zh-CN"/>
        </w:rPr>
        <w:t>3</w:t>
      </w:r>
      <w:r w:rsidRPr="00A826F6">
        <w:rPr>
          <w:rFonts w:eastAsiaTheme="minorEastAsia"/>
          <w:bCs/>
          <w:color w:val="000000" w:themeColor="text1"/>
          <w:sz w:val="22"/>
          <w:szCs w:val="22"/>
          <w:lang w:eastAsia="zh-CN"/>
        </w:rPr>
        <w:t xml:space="preserve"> </w:t>
      </w:r>
      <w:r w:rsidR="00BF1131" w:rsidRPr="00A826F6">
        <w:rPr>
          <w:rFonts w:eastAsiaTheme="minorEastAsia" w:hint="eastAsia"/>
          <w:bCs/>
          <w:color w:val="000000" w:themeColor="text1"/>
          <w:sz w:val="22"/>
          <w:szCs w:val="22"/>
          <w:lang w:eastAsia="zh-CN"/>
        </w:rPr>
        <w:t>Example of settings in differential reporting</w:t>
      </w:r>
    </w:p>
    <w:tbl>
      <w:tblPr>
        <w:tblW w:w="9980" w:type="dxa"/>
        <w:tblCellMar>
          <w:left w:w="0" w:type="dxa"/>
          <w:right w:w="0" w:type="dxa"/>
        </w:tblCellMar>
        <w:tblLook w:val="04A0" w:firstRow="1" w:lastRow="0" w:firstColumn="1" w:lastColumn="0" w:noHBand="0" w:noVBand="1"/>
      </w:tblPr>
      <w:tblGrid>
        <w:gridCol w:w="3180"/>
        <w:gridCol w:w="1920"/>
        <w:gridCol w:w="2800"/>
        <w:gridCol w:w="2080"/>
      </w:tblGrid>
      <w:tr w:rsidR="008620B6" w:rsidRPr="002F078B" w:rsidTr="008620B6">
        <w:trPr>
          <w:trHeight w:val="414"/>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8620B6" w:rsidRPr="002F078B" w:rsidRDefault="008620B6" w:rsidP="008620B6">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Threshold Value</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8620B6" w:rsidRPr="002F078B" w:rsidRDefault="008620B6" w:rsidP="008620B6">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No. of Beams</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8620B6" w:rsidRPr="002F078B" w:rsidRDefault="00925489" w:rsidP="00925489">
            <w:pPr>
              <w:spacing w:line="256" w:lineRule="auto"/>
              <w:jc w:val="center"/>
              <w:rPr>
                <w:rFonts w:ascii="Arial" w:eastAsia="宋体" w:hAnsi="Arial" w:cs="Arial"/>
                <w:sz w:val="22"/>
                <w:szCs w:val="22"/>
                <w:lang w:val="en-US" w:eastAsia="zh-CN"/>
              </w:rPr>
            </w:pPr>
            <w:r>
              <w:rPr>
                <w:rFonts w:eastAsiaTheme="minorEastAsia" w:hint="eastAsia"/>
                <w:color w:val="000000" w:themeColor="text1"/>
                <w:kern w:val="2"/>
                <w:sz w:val="22"/>
                <w:szCs w:val="22"/>
                <w:lang w:val="en-US" w:eastAsia="zh-CN"/>
              </w:rPr>
              <w:t>B</w:t>
            </w:r>
            <w:r w:rsidR="008620B6" w:rsidRPr="002F078B">
              <w:rPr>
                <w:rFonts w:eastAsiaTheme="minorEastAsia"/>
                <w:color w:val="000000" w:themeColor="text1"/>
                <w:kern w:val="2"/>
                <w:sz w:val="22"/>
                <w:szCs w:val="22"/>
                <w:lang w:val="en-US" w:eastAsia="zh-CN"/>
              </w:rPr>
              <w:t xml:space="preserve">its per </w:t>
            </w:r>
            <w:r>
              <w:rPr>
                <w:rFonts w:eastAsiaTheme="minorEastAsia" w:hint="eastAsia"/>
                <w:color w:val="000000" w:themeColor="text1"/>
                <w:kern w:val="2"/>
                <w:sz w:val="22"/>
                <w:szCs w:val="22"/>
                <w:lang w:val="en-US" w:eastAsia="zh-CN"/>
              </w:rPr>
              <w:t>D</w:t>
            </w:r>
            <w:r w:rsidR="00683299" w:rsidRPr="002F078B">
              <w:rPr>
                <w:rFonts w:eastAsiaTheme="minorEastAsia" w:hint="eastAsia"/>
                <w:color w:val="000000" w:themeColor="text1"/>
                <w:kern w:val="2"/>
                <w:sz w:val="22"/>
                <w:szCs w:val="22"/>
                <w:lang w:val="en-US" w:eastAsia="zh-CN"/>
              </w:rPr>
              <w:t xml:space="preserve">ifferential </w:t>
            </w:r>
            <w:r w:rsidR="008620B6" w:rsidRPr="002F078B">
              <w:rPr>
                <w:rFonts w:eastAsiaTheme="minorEastAsia"/>
                <w:color w:val="000000" w:themeColor="text1"/>
                <w:kern w:val="2"/>
                <w:sz w:val="22"/>
                <w:szCs w:val="22"/>
                <w:lang w:eastAsia="zh-CN"/>
              </w:rPr>
              <w:t>RSRP</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8620B6" w:rsidRPr="002F078B" w:rsidRDefault="008620B6" w:rsidP="008620B6">
            <w:pPr>
              <w:spacing w:line="256" w:lineRule="auto"/>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eastAsia="zh-CN"/>
              </w:rPr>
              <w:t>Resolution</w:t>
            </w:r>
            <w:r w:rsidRPr="002F078B">
              <w:rPr>
                <w:rFonts w:eastAsiaTheme="minorEastAsia"/>
                <w:color w:val="000000" w:themeColor="text1"/>
                <w:kern w:val="2"/>
                <w:sz w:val="22"/>
                <w:szCs w:val="22"/>
                <w:lang w:val="en-US" w:eastAsia="zh-CN"/>
              </w:rPr>
              <w:t xml:space="preserve"> (dBm)</w:t>
            </w:r>
          </w:p>
        </w:tc>
      </w:tr>
      <w:tr w:rsidR="001603AE" w:rsidRPr="002F078B" w:rsidTr="00B05CBC">
        <w:trPr>
          <w:trHeight w:val="376"/>
        </w:trPr>
        <w:tc>
          <w:tcPr>
            <w:tcW w:w="318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8620B6" w:rsidRPr="002F078B" w:rsidRDefault="001603AE" w:rsidP="00E006F0">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-4</w:t>
            </w:r>
            <w:r w:rsidR="00E006F0">
              <w:rPr>
                <w:rFonts w:eastAsiaTheme="minorEastAsia" w:hint="eastAsia"/>
                <w:color w:val="000000" w:themeColor="text1"/>
                <w:kern w:val="2"/>
                <w:sz w:val="22"/>
                <w:szCs w:val="22"/>
                <w:lang w:eastAsia="zh-CN"/>
              </w:rPr>
              <w:t>4</w:t>
            </w:r>
            <w:r w:rsidRPr="002F078B">
              <w:rPr>
                <w:rFonts w:eastAsia="MS UI Gothic"/>
                <w:color w:val="000000" w:themeColor="text1"/>
                <w:kern w:val="2"/>
                <w:sz w:val="22"/>
                <w:szCs w:val="22"/>
                <w:lang w:eastAsia="zh-CN"/>
              </w:rPr>
              <w:t>-[8,16,32,64]</w:t>
            </w:r>
          </w:p>
        </w:tc>
        <w:tc>
          <w:tcPr>
            <w:tcW w:w="192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8620B6" w:rsidRPr="002F078B" w:rsidRDefault="001603AE" w:rsidP="001603AE">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2</w:t>
            </w:r>
          </w:p>
        </w:tc>
        <w:tc>
          <w:tcPr>
            <w:tcW w:w="2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8620B6" w:rsidRPr="002F078B" w:rsidRDefault="001603AE" w:rsidP="00B05CBC">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eastAsia="zh-CN"/>
              </w:rPr>
              <w:t>3</w:t>
            </w:r>
          </w:p>
        </w:tc>
        <w:tc>
          <w:tcPr>
            <w:tcW w:w="2080"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rsidR="008620B6" w:rsidRPr="002F078B" w:rsidRDefault="001603AE" w:rsidP="001603AE">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eastAsia="zh-CN"/>
              </w:rPr>
              <w:t>[1,1,2,4,4]</w:t>
            </w:r>
          </w:p>
        </w:tc>
      </w:tr>
      <w:tr w:rsidR="001603AE" w:rsidRPr="002F078B" w:rsidTr="00B05CBC">
        <w:trPr>
          <w:trHeight w:val="375"/>
        </w:trPr>
        <w:tc>
          <w:tcPr>
            <w:tcW w:w="318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192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280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bottom"/>
          </w:tcPr>
          <w:p w:rsidR="001603AE" w:rsidRPr="002F078B" w:rsidRDefault="001603AE" w:rsidP="00B05CBC">
            <w:pPr>
              <w:spacing w:line="160" w:lineRule="exact"/>
              <w:jc w:val="center"/>
              <w:rPr>
                <w:rFonts w:eastAsiaTheme="minorEastAsia"/>
                <w:color w:val="000000" w:themeColor="text1"/>
                <w:kern w:val="2"/>
                <w:sz w:val="22"/>
                <w:szCs w:val="22"/>
                <w:lang w:eastAsia="zh-CN"/>
              </w:rPr>
            </w:pPr>
            <w:r w:rsidRPr="002F078B">
              <w:rPr>
                <w:rFonts w:eastAsiaTheme="minorEastAsia" w:hint="eastAsia"/>
                <w:color w:val="000000" w:themeColor="text1"/>
                <w:kern w:val="2"/>
                <w:sz w:val="22"/>
                <w:szCs w:val="22"/>
                <w:lang w:eastAsia="zh-CN"/>
              </w:rPr>
              <w:t>2</w:t>
            </w:r>
          </w:p>
        </w:tc>
        <w:tc>
          <w:tcPr>
            <w:tcW w:w="20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1603AE" w:rsidRPr="002F078B" w:rsidRDefault="001603AE" w:rsidP="001603AE">
            <w:pPr>
              <w:spacing w:line="160" w:lineRule="exact"/>
              <w:jc w:val="center"/>
              <w:rPr>
                <w:rFonts w:eastAsiaTheme="minorEastAsia"/>
                <w:color w:val="000000" w:themeColor="text1"/>
                <w:kern w:val="2"/>
                <w:sz w:val="22"/>
                <w:szCs w:val="22"/>
                <w:lang w:eastAsia="zh-CN"/>
              </w:rPr>
            </w:pPr>
            <w:r w:rsidRPr="002F078B">
              <w:rPr>
                <w:rFonts w:eastAsiaTheme="minorEastAsia"/>
                <w:color w:val="000000" w:themeColor="text1"/>
                <w:kern w:val="2"/>
                <w:sz w:val="22"/>
                <w:szCs w:val="22"/>
                <w:lang w:eastAsia="zh-CN"/>
              </w:rPr>
              <w:t>[2,2,4,8,8]</w:t>
            </w:r>
          </w:p>
        </w:tc>
      </w:tr>
      <w:tr w:rsidR="001603AE" w:rsidRPr="002F078B" w:rsidTr="0036677D">
        <w:trPr>
          <w:trHeight w:val="347"/>
        </w:trPr>
        <w:tc>
          <w:tcPr>
            <w:tcW w:w="3180" w:type="dxa"/>
            <w:vMerge w:val="restart"/>
            <w:tcBorders>
              <w:top w:val="single" w:sz="8" w:space="0" w:color="000000"/>
              <w:left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center"/>
            <w:hideMark/>
          </w:tcPr>
          <w:p w:rsidR="008620B6" w:rsidRPr="002F078B" w:rsidRDefault="001603AE" w:rsidP="003D1007">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-4</w:t>
            </w:r>
            <w:r w:rsidR="00E006F0">
              <w:rPr>
                <w:rFonts w:eastAsiaTheme="minorEastAsia" w:hint="eastAsia"/>
                <w:color w:val="000000" w:themeColor="text1"/>
                <w:kern w:val="2"/>
                <w:sz w:val="22"/>
                <w:szCs w:val="22"/>
                <w:lang w:eastAsia="zh-CN"/>
              </w:rPr>
              <w:t>4</w:t>
            </w:r>
            <w:r w:rsidRPr="002F078B">
              <w:rPr>
                <w:rFonts w:eastAsia="MS UI Gothic"/>
                <w:color w:val="000000" w:themeColor="text1"/>
                <w:kern w:val="2"/>
                <w:sz w:val="22"/>
                <w:szCs w:val="22"/>
                <w:lang w:eastAsia="zh-CN"/>
              </w:rPr>
              <w:t>-[</w:t>
            </w:r>
            <w:r w:rsidR="003D1007">
              <w:rPr>
                <w:rFonts w:eastAsiaTheme="minorEastAsia" w:hint="eastAsia"/>
                <w:color w:val="000000" w:themeColor="text1"/>
                <w:kern w:val="2"/>
                <w:sz w:val="22"/>
                <w:szCs w:val="22"/>
                <w:lang w:eastAsia="zh-CN"/>
              </w:rPr>
              <w:t>32</w:t>
            </w:r>
            <w:r w:rsidRPr="002F078B">
              <w:rPr>
                <w:rFonts w:eastAsia="MS UI Gothic"/>
                <w:color w:val="000000" w:themeColor="text1"/>
                <w:kern w:val="2"/>
                <w:sz w:val="22"/>
                <w:szCs w:val="22"/>
                <w:lang w:eastAsia="zh-CN"/>
              </w:rPr>
              <w:t>,</w:t>
            </w:r>
            <w:r w:rsidR="003D1007">
              <w:rPr>
                <w:rFonts w:eastAsiaTheme="minorEastAsia" w:hint="eastAsia"/>
                <w:color w:val="000000" w:themeColor="text1"/>
                <w:kern w:val="2"/>
                <w:sz w:val="22"/>
                <w:szCs w:val="22"/>
                <w:lang w:eastAsia="zh-CN"/>
              </w:rPr>
              <w:t>64</w:t>
            </w:r>
            <w:r w:rsidRPr="002F078B">
              <w:rPr>
                <w:rFonts w:eastAsia="MS UI Gothic"/>
                <w:color w:val="000000" w:themeColor="text1"/>
                <w:kern w:val="2"/>
                <w:sz w:val="22"/>
                <w:szCs w:val="22"/>
                <w:lang w:eastAsia="zh-CN"/>
              </w:rPr>
              <w:t>]</w:t>
            </w:r>
          </w:p>
        </w:tc>
        <w:tc>
          <w:tcPr>
            <w:tcW w:w="1920" w:type="dxa"/>
            <w:vMerge w:val="restart"/>
            <w:tcBorders>
              <w:top w:val="single" w:sz="8" w:space="0" w:color="000000"/>
              <w:left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center"/>
            <w:hideMark/>
          </w:tcPr>
          <w:p w:rsidR="008620B6" w:rsidRPr="002F078B" w:rsidRDefault="001603AE" w:rsidP="001603AE">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4</w:t>
            </w:r>
          </w:p>
        </w:tc>
        <w:tc>
          <w:tcPr>
            <w:tcW w:w="2800" w:type="dxa"/>
            <w:tcBorders>
              <w:top w:val="single" w:sz="8" w:space="0" w:color="000000"/>
              <w:left w:val="single" w:sz="8" w:space="0" w:color="000000"/>
              <w:bottom w:val="single" w:sz="8" w:space="0" w:color="000000"/>
              <w:right w:val="single" w:sz="4" w:space="0" w:color="auto"/>
            </w:tcBorders>
            <w:shd w:val="clear" w:color="auto" w:fill="C4BC96" w:themeFill="background2" w:themeFillShade="BF"/>
            <w:tcMar>
              <w:top w:w="15" w:type="dxa"/>
              <w:left w:w="108" w:type="dxa"/>
              <w:bottom w:w="0" w:type="dxa"/>
              <w:right w:w="108" w:type="dxa"/>
            </w:tcMar>
            <w:vAlign w:val="bottom"/>
            <w:hideMark/>
          </w:tcPr>
          <w:p w:rsidR="008620B6" w:rsidRPr="002F078B" w:rsidRDefault="001603AE" w:rsidP="00B05CBC">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eastAsia="zh-CN"/>
              </w:rPr>
              <w:t>4</w:t>
            </w:r>
          </w:p>
        </w:tc>
        <w:tc>
          <w:tcPr>
            <w:tcW w:w="208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hideMark/>
          </w:tcPr>
          <w:p w:rsidR="008620B6" w:rsidRPr="002F078B" w:rsidRDefault="001603AE" w:rsidP="002319BC">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2</w:t>
            </w: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2</w:t>
            </w: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2</w:t>
            </w:r>
            <w:r w:rsidRPr="002F078B">
              <w:rPr>
                <w:rFonts w:eastAsiaTheme="minorEastAsia"/>
                <w:color w:val="000000" w:themeColor="text1"/>
                <w:kern w:val="2"/>
                <w:sz w:val="22"/>
                <w:szCs w:val="22"/>
                <w:lang w:eastAsia="zh-CN"/>
              </w:rPr>
              <w:t>]</w:t>
            </w:r>
          </w:p>
        </w:tc>
      </w:tr>
      <w:tr w:rsidR="001603AE" w:rsidRPr="002F078B" w:rsidTr="00F800AA">
        <w:trPr>
          <w:trHeight w:val="346"/>
        </w:trPr>
        <w:tc>
          <w:tcPr>
            <w:tcW w:w="3180" w:type="dxa"/>
            <w:vMerge/>
            <w:tcBorders>
              <w:left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1920" w:type="dxa"/>
            <w:vMerge/>
            <w:tcBorders>
              <w:left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280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bottom"/>
          </w:tcPr>
          <w:p w:rsidR="001603AE" w:rsidRPr="002F078B" w:rsidRDefault="001603AE" w:rsidP="00B05CBC">
            <w:pPr>
              <w:spacing w:line="160" w:lineRule="exact"/>
              <w:jc w:val="center"/>
              <w:rPr>
                <w:rFonts w:eastAsiaTheme="minorEastAsia"/>
                <w:color w:val="000000" w:themeColor="text1"/>
                <w:kern w:val="2"/>
                <w:sz w:val="22"/>
                <w:szCs w:val="22"/>
                <w:lang w:eastAsia="zh-CN"/>
              </w:rPr>
            </w:pPr>
            <w:r w:rsidRPr="002F078B">
              <w:rPr>
                <w:rFonts w:eastAsiaTheme="minorEastAsia" w:hint="eastAsia"/>
                <w:color w:val="000000" w:themeColor="text1"/>
                <w:kern w:val="2"/>
                <w:sz w:val="22"/>
                <w:szCs w:val="22"/>
                <w:lang w:eastAsia="zh-CN"/>
              </w:rPr>
              <w:t>3</w:t>
            </w:r>
          </w:p>
        </w:tc>
        <w:tc>
          <w:tcPr>
            <w:tcW w:w="20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1603AE" w:rsidRPr="002F078B" w:rsidRDefault="001603AE" w:rsidP="002319BC">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4</w:t>
            </w: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4</w:t>
            </w: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4</w:t>
            </w:r>
            <w:r w:rsidRPr="002F078B">
              <w:rPr>
                <w:rFonts w:eastAsiaTheme="minorEastAsia"/>
                <w:color w:val="000000" w:themeColor="text1"/>
                <w:kern w:val="2"/>
                <w:sz w:val="22"/>
                <w:szCs w:val="22"/>
                <w:lang w:eastAsia="zh-CN"/>
              </w:rPr>
              <w:t>]</w:t>
            </w:r>
          </w:p>
        </w:tc>
      </w:tr>
      <w:tr w:rsidR="001603AE" w:rsidRPr="002F078B" w:rsidTr="0036677D">
        <w:trPr>
          <w:trHeight w:val="346"/>
        </w:trPr>
        <w:tc>
          <w:tcPr>
            <w:tcW w:w="3180" w:type="dxa"/>
            <w:vMerge/>
            <w:tcBorders>
              <w:left w:val="single" w:sz="8" w:space="0" w:color="000000"/>
              <w:bottom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1920" w:type="dxa"/>
            <w:vMerge/>
            <w:tcBorders>
              <w:left w:val="single" w:sz="8" w:space="0" w:color="000000"/>
              <w:bottom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2800" w:type="dxa"/>
            <w:tcBorders>
              <w:top w:val="single" w:sz="8" w:space="0" w:color="000000"/>
              <w:left w:val="single" w:sz="8" w:space="0" w:color="000000"/>
              <w:bottom w:val="single" w:sz="8" w:space="0" w:color="000000"/>
              <w:right w:val="single" w:sz="8" w:space="0" w:color="000000"/>
            </w:tcBorders>
            <w:shd w:val="clear" w:color="auto" w:fill="C4BC96" w:themeFill="background2" w:themeFillShade="BF"/>
            <w:tcMar>
              <w:top w:w="15" w:type="dxa"/>
              <w:left w:w="108" w:type="dxa"/>
              <w:bottom w:w="0" w:type="dxa"/>
              <w:right w:w="108" w:type="dxa"/>
            </w:tcMar>
            <w:vAlign w:val="bottom"/>
          </w:tcPr>
          <w:p w:rsidR="001603AE" w:rsidRPr="002F078B" w:rsidRDefault="001603AE" w:rsidP="00B05CBC">
            <w:pPr>
              <w:spacing w:line="160" w:lineRule="exact"/>
              <w:jc w:val="center"/>
              <w:rPr>
                <w:rFonts w:eastAsiaTheme="minorEastAsia"/>
                <w:color w:val="000000" w:themeColor="text1"/>
                <w:kern w:val="2"/>
                <w:sz w:val="22"/>
                <w:szCs w:val="22"/>
                <w:lang w:eastAsia="zh-CN"/>
              </w:rPr>
            </w:pPr>
            <w:r w:rsidRPr="002F078B">
              <w:rPr>
                <w:rFonts w:eastAsiaTheme="minorEastAsia" w:hint="eastAsia"/>
                <w:color w:val="000000" w:themeColor="text1"/>
                <w:kern w:val="2"/>
                <w:sz w:val="22"/>
                <w:szCs w:val="22"/>
                <w:lang w:eastAsia="zh-CN"/>
              </w:rPr>
              <w:t>2</w:t>
            </w:r>
          </w:p>
        </w:tc>
        <w:tc>
          <w:tcPr>
            <w:tcW w:w="2080" w:type="dxa"/>
            <w:tcBorders>
              <w:top w:val="single" w:sz="4" w:space="0" w:color="auto"/>
              <w:left w:val="single" w:sz="8" w:space="0" w:color="000000"/>
              <w:bottom w:val="single" w:sz="4" w:space="0" w:color="auto"/>
              <w:right w:val="single" w:sz="8" w:space="0" w:color="000000"/>
            </w:tcBorders>
            <w:shd w:val="clear" w:color="auto" w:fill="C4BC96" w:themeFill="background2" w:themeFillShade="BF"/>
            <w:tcMar>
              <w:top w:w="15" w:type="dxa"/>
              <w:left w:w="108" w:type="dxa"/>
              <w:bottom w:w="0" w:type="dxa"/>
              <w:right w:w="108" w:type="dxa"/>
            </w:tcMar>
            <w:vAlign w:val="center"/>
          </w:tcPr>
          <w:p w:rsidR="001603AE" w:rsidRPr="002F078B" w:rsidRDefault="001603AE" w:rsidP="002319BC">
            <w:pPr>
              <w:spacing w:line="160" w:lineRule="exact"/>
              <w:jc w:val="center"/>
              <w:rPr>
                <w:rFonts w:eastAsiaTheme="minorEastAsia"/>
                <w:color w:val="000000" w:themeColor="text1"/>
                <w:kern w:val="2"/>
                <w:sz w:val="22"/>
                <w:szCs w:val="22"/>
                <w:lang w:eastAsia="zh-CN"/>
              </w:rPr>
            </w:pP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8</w:t>
            </w: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8</w:t>
            </w:r>
            <w:r w:rsidRPr="002F078B">
              <w:rPr>
                <w:rFonts w:eastAsiaTheme="minorEastAsia"/>
                <w:color w:val="000000" w:themeColor="text1"/>
                <w:kern w:val="2"/>
                <w:sz w:val="22"/>
                <w:szCs w:val="22"/>
                <w:lang w:eastAsia="zh-CN"/>
              </w:rPr>
              <w:t>,</w:t>
            </w:r>
            <w:r w:rsidR="002319BC">
              <w:rPr>
                <w:rFonts w:eastAsiaTheme="minorEastAsia" w:hint="eastAsia"/>
                <w:color w:val="000000" w:themeColor="text1"/>
                <w:kern w:val="2"/>
                <w:sz w:val="22"/>
                <w:szCs w:val="22"/>
                <w:lang w:eastAsia="zh-CN"/>
              </w:rPr>
              <w:t>8</w:t>
            </w:r>
            <w:r w:rsidRPr="002F078B">
              <w:rPr>
                <w:rFonts w:eastAsiaTheme="minorEastAsia"/>
                <w:color w:val="000000" w:themeColor="text1"/>
                <w:kern w:val="2"/>
                <w:sz w:val="22"/>
                <w:szCs w:val="22"/>
                <w:lang w:eastAsia="zh-CN"/>
              </w:rPr>
              <w:t>]</w:t>
            </w:r>
          </w:p>
        </w:tc>
      </w:tr>
      <w:tr w:rsidR="001603AE" w:rsidRPr="002F078B" w:rsidTr="00B05CBC">
        <w:trPr>
          <w:trHeight w:val="376"/>
        </w:trPr>
        <w:tc>
          <w:tcPr>
            <w:tcW w:w="318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8620B6" w:rsidRPr="002F078B" w:rsidRDefault="001603AE" w:rsidP="00E006F0">
            <w:pPr>
              <w:spacing w:line="256" w:lineRule="auto"/>
              <w:jc w:val="center"/>
              <w:rPr>
                <w:rFonts w:ascii="Arial" w:eastAsia="宋体" w:hAnsi="Arial" w:cs="Arial"/>
                <w:sz w:val="22"/>
                <w:szCs w:val="22"/>
                <w:lang w:val="en-US" w:eastAsia="zh-CN"/>
              </w:rPr>
            </w:pPr>
            <w:r w:rsidRPr="002F078B">
              <w:rPr>
                <w:rFonts w:eastAsia="MS UI Gothic"/>
                <w:color w:val="000000" w:themeColor="text1"/>
                <w:kern w:val="2"/>
                <w:sz w:val="22"/>
                <w:szCs w:val="22"/>
                <w:lang w:eastAsia="zh-CN"/>
              </w:rPr>
              <w:t>-4</w:t>
            </w:r>
            <w:r w:rsidR="00E006F0">
              <w:rPr>
                <w:rFonts w:eastAsiaTheme="minorEastAsia" w:hint="eastAsia"/>
                <w:color w:val="000000" w:themeColor="text1"/>
                <w:kern w:val="2"/>
                <w:sz w:val="22"/>
                <w:szCs w:val="22"/>
                <w:lang w:eastAsia="zh-CN"/>
              </w:rPr>
              <w:t>4</w:t>
            </w:r>
            <w:r w:rsidRPr="002F078B">
              <w:rPr>
                <w:rFonts w:eastAsia="MS UI Gothic"/>
                <w:color w:val="000000" w:themeColor="text1"/>
                <w:kern w:val="2"/>
                <w:sz w:val="22"/>
                <w:szCs w:val="22"/>
                <w:lang w:eastAsia="zh-CN"/>
              </w:rPr>
              <w:t>-[8,16,32,48,64]</w:t>
            </w:r>
          </w:p>
        </w:tc>
        <w:tc>
          <w:tcPr>
            <w:tcW w:w="192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8620B6" w:rsidRPr="002F078B" w:rsidRDefault="001603AE" w:rsidP="001603AE">
            <w:pPr>
              <w:spacing w:line="256" w:lineRule="auto"/>
              <w:jc w:val="center"/>
              <w:rPr>
                <w:rFonts w:ascii="Arial" w:eastAsia="宋体" w:hAnsi="Arial" w:cs="Arial"/>
                <w:sz w:val="22"/>
                <w:szCs w:val="22"/>
                <w:lang w:val="en-US" w:eastAsia="zh-CN"/>
              </w:rPr>
            </w:pPr>
            <w:r w:rsidRPr="002F078B">
              <w:rPr>
                <w:rFonts w:eastAsia="Malgun Gothic"/>
                <w:color w:val="000000" w:themeColor="text1"/>
                <w:kern w:val="2"/>
                <w:sz w:val="22"/>
                <w:szCs w:val="22"/>
                <w:lang w:val="en-US" w:eastAsia="zh-CN"/>
              </w:rPr>
              <w:t>4</w:t>
            </w:r>
          </w:p>
        </w:tc>
        <w:tc>
          <w:tcPr>
            <w:tcW w:w="280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bottom"/>
            <w:hideMark/>
          </w:tcPr>
          <w:p w:rsidR="008620B6" w:rsidRPr="002F078B" w:rsidRDefault="001603AE" w:rsidP="00B05CBC">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val="en-US" w:eastAsia="zh-CN"/>
              </w:rPr>
              <w:t>3</w:t>
            </w:r>
          </w:p>
        </w:tc>
        <w:tc>
          <w:tcPr>
            <w:tcW w:w="20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8620B6" w:rsidRPr="002F078B" w:rsidRDefault="001603AE" w:rsidP="001603AE">
            <w:pPr>
              <w:spacing w:line="160" w:lineRule="exact"/>
              <w:jc w:val="center"/>
              <w:rPr>
                <w:rFonts w:ascii="Arial" w:eastAsia="宋体" w:hAnsi="Arial" w:cs="Arial"/>
                <w:sz w:val="22"/>
                <w:szCs w:val="22"/>
                <w:lang w:val="en-US" w:eastAsia="zh-CN"/>
              </w:rPr>
            </w:pPr>
            <w:r w:rsidRPr="002F078B">
              <w:rPr>
                <w:rFonts w:eastAsiaTheme="minorEastAsia"/>
                <w:color w:val="000000" w:themeColor="text1"/>
                <w:kern w:val="2"/>
                <w:sz w:val="22"/>
                <w:szCs w:val="22"/>
                <w:lang w:val="en-US" w:eastAsia="zh-CN"/>
              </w:rPr>
              <w:t>[1,1,2,2,4]</w:t>
            </w:r>
          </w:p>
        </w:tc>
      </w:tr>
      <w:tr w:rsidR="001603AE" w:rsidRPr="002F078B" w:rsidTr="00B05CBC">
        <w:trPr>
          <w:trHeight w:val="375"/>
        </w:trPr>
        <w:tc>
          <w:tcPr>
            <w:tcW w:w="318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603AE" w:rsidRPr="002F078B" w:rsidRDefault="001603AE" w:rsidP="001603AE">
            <w:pPr>
              <w:spacing w:line="256" w:lineRule="auto"/>
              <w:jc w:val="center"/>
              <w:rPr>
                <w:rFonts w:eastAsia="MS UI Gothic"/>
                <w:color w:val="000000" w:themeColor="text1"/>
                <w:kern w:val="2"/>
                <w:sz w:val="22"/>
                <w:szCs w:val="22"/>
                <w:lang w:eastAsia="zh-CN"/>
              </w:rPr>
            </w:pPr>
          </w:p>
        </w:tc>
        <w:tc>
          <w:tcPr>
            <w:tcW w:w="192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603AE" w:rsidRPr="002F078B" w:rsidRDefault="001603AE" w:rsidP="001603AE">
            <w:pPr>
              <w:spacing w:line="256" w:lineRule="auto"/>
              <w:jc w:val="center"/>
              <w:rPr>
                <w:rFonts w:eastAsia="Malgun Gothic"/>
                <w:color w:val="000000" w:themeColor="text1"/>
                <w:kern w:val="2"/>
                <w:sz w:val="22"/>
                <w:szCs w:val="22"/>
                <w:lang w:val="en-US" w:eastAsia="zh-CN"/>
              </w:rPr>
            </w:pPr>
          </w:p>
        </w:tc>
        <w:tc>
          <w:tcPr>
            <w:tcW w:w="280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bottom"/>
          </w:tcPr>
          <w:p w:rsidR="001603AE" w:rsidRPr="002F078B" w:rsidRDefault="001603AE" w:rsidP="00B05CBC">
            <w:pPr>
              <w:spacing w:line="160" w:lineRule="exact"/>
              <w:jc w:val="center"/>
              <w:rPr>
                <w:rFonts w:eastAsiaTheme="minorEastAsia"/>
                <w:color w:val="000000" w:themeColor="text1"/>
                <w:kern w:val="2"/>
                <w:sz w:val="22"/>
                <w:szCs w:val="22"/>
                <w:lang w:val="en-US" w:eastAsia="zh-CN"/>
              </w:rPr>
            </w:pPr>
            <w:r w:rsidRPr="002F078B">
              <w:rPr>
                <w:rFonts w:eastAsiaTheme="minorEastAsia"/>
                <w:color w:val="000000" w:themeColor="text1"/>
                <w:kern w:val="2"/>
                <w:sz w:val="22"/>
                <w:szCs w:val="22"/>
                <w:lang w:val="en-US" w:eastAsia="zh-CN"/>
              </w:rPr>
              <w:t>2</w:t>
            </w:r>
          </w:p>
        </w:tc>
        <w:tc>
          <w:tcPr>
            <w:tcW w:w="20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1603AE" w:rsidRPr="002F078B" w:rsidRDefault="001603AE" w:rsidP="001603AE">
            <w:pPr>
              <w:spacing w:line="160" w:lineRule="exact"/>
              <w:jc w:val="center"/>
              <w:rPr>
                <w:rFonts w:eastAsiaTheme="minorEastAsia"/>
                <w:color w:val="000000" w:themeColor="text1"/>
                <w:kern w:val="2"/>
                <w:sz w:val="22"/>
                <w:szCs w:val="22"/>
                <w:lang w:val="en-US" w:eastAsia="zh-CN"/>
              </w:rPr>
            </w:pPr>
            <w:r w:rsidRPr="002F078B">
              <w:rPr>
                <w:rFonts w:eastAsiaTheme="minorEastAsia"/>
                <w:color w:val="000000" w:themeColor="text1"/>
                <w:kern w:val="2"/>
                <w:sz w:val="22"/>
                <w:szCs w:val="22"/>
                <w:lang w:val="en-US" w:eastAsia="zh-CN"/>
              </w:rPr>
              <w:t>[2,2,4,4,8]</w:t>
            </w:r>
          </w:p>
        </w:tc>
      </w:tr>
    </w:tbl>
    <w:p w:rsidR="00DC0846" w:rsidRDefault="00DC0846" w:rsidP="00B008C2">
      <w:pPr>
        <w:spacing w:after="120"/>
        <w:jc w:val="both"/>
        <w:rPr>
          <w:rFonts w:eastAsiaTheme="minorEastAsia"/>
          <w:color w:val="000000" w:themeColor="text1"/>
          <w:sz w:val="22"/>
          <w:szCs w:val="22"/>
          <w:lang w:eastAsia="zh-CN"/>
        </w:rPr>
      </w:pPr>
    </w:p>
    <w:p w:rsidR="001347FB" w:rsidRPr="00162C4E" w:rsidRDefault="006D623B" w:rsidP="00B008C2">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w:t>
      </w:r>
      <w:r w:rsidR="00B57997">
        <w:rPr>
          <w:rFonts w:eastAsiaTheme="minorEastAsia" w:hint="eastAsia"/>
          <w:color w:val="000000" w:themeColor="text1"/>
          <w:sz w:val="22"/>
          <w:szCs w:val="22"/>
          <w:lang w:eastAsia="zh-CN"/>
        </w:rPr>
        <w:t xml:space="preserve"> the</w:t>
      </w:r>
      <w:r>
        <w:rPr>
          <w:rFonts w:eastAsiaTheme="minorEastAsia" w:hint="eastAsia"/>
          <w:color w:val="000000" w:themeColor="text1"/>
          <w:sz w:val="22"/>
          <w:szCs w:val="22"/>
          <w:lang w:eastAsia="zh-CN"/>
        </w:rPr>
        <w:t xml:space="preserve"> case of four beams to be re</w:t>
      </w:r>
      <w:r w:rsidR="00DC0846">
        <w:rPr>
          <w:rFonts w:eastAsiaTheme="minorEastAsia" w:hint="eastAsia"/>
          <w:color w:val="000000" w:themeColor="text1"/>
          <w:sz w:val="22"/>
          <w:szCs w:val="22"/>
          <w:lang w:eastAsia="zh-CN"/>
        </w:rPr>
        <w:t xml:space="preserve">ported and two thresholds </w:t>
      </w:r>
      <w:r w:rsidR="00261267">
        <w:rPr>
          <w:rFonts w:eastAsiaTheme="minorEastAsia" w:hint="eastAsia"/>
          <w:color w:val="000000" w:themeColor="text1"/>
          <w:sz w:val="22"/>
          <w:szCs w:val="22"/>
          <w:lang w:eastAsia="zh-CN"/>
        </w:rPr>
        <w:t>at</w:t>
      </w:r>
      <w:r w:rsidR="00DC0846">
        <w:rPr>
          <w:rFonts w:eastAsiaTheme="minorEastAsia" w:hint="eastAsia"/>
          <w:color w:val="000000" w:themeColor="text1"/>
          <w:sz w:val="22"/>
          <w:szCs w:val="22"/>
          <w:lang w:eastAsia="zh-CN"/>
        </w:rPr>
        <w:t xml:space="preserve"> -</w:t>
      </w:r>
      <w:r w:rsidR="0007724A">
        <w:rPr>
          <w:rFonts w:eastAsiaTheme="minorEastAsia" w:hint="eastAsia"/>
          <w:color w:val="000000" w:themeColor="text1"/>
          <w:sz w:val="22"/>
          <w:szCs w:val="22"/>
          <w:lang w:eastAsia="zh-CN"/>
        </w:rPr>
        <w:t>76</w:t>
      </w:r>
      <w:r w:rsidR="00DC0846">
        <w:rPr>
          <w:rFonts w:eastAsiaTheme="minorEastAsia" w:hint="eastAsia"/>
          <w:color w:val="000000" w:themeColor="text1"/>
          <w:sz w:val="22"/>
          <w:szCs w:val="22"/>
          <w:lang w:eastAsia="zh-CN"/>
        </w:rPr>
        <w:t>dBm and -</w:t>
      </w:r>
      <w:r w:rsidR="0007724A">
        <w:rPr>
          <w:rFonts w:eastAsiaTheme="minorEastAsia" w:hint="eastAsia"/>
          <w:color w:val="000000" w:themeColor="text1"/>
          <w:sz w:val="22"/>
          <w:szCs w:val="22"/>
          <w:lang w:eastAsia="zh-CN"/>
        </w:rPr>
        <w:t>108</w:t>
      </w:r>
      <w:r w:rsidR="00DC0846">
        <w:rPr>
          <w:rFonts w:eastAsiaTheme="minorEastAsia" w:hint="eastAsia"/>
          <w:color w:val="000000" w:themeColor="text1"/>
          <w:sz w:val="22"/>
          <w:szCs w:val="22"/>
          <w:lang w:eastAsia="zh-CN"/>
        </w:rPr>
        <w:t>dBm</w:t>
      </w:r>
      <w:r w:rsidR="00E82F2C">
        <w:rPr>
          <w:rFonts w:eastAsiaTheme="minorEastAsia" w:hint="eastAsia"/>
          <w:color w:val="000000" w:themeColor="text1"/>
          <w:sz w:val="22"/>
          <w:szCs w:val="22"/>
          <w:lang w:eastAsia="zh-CN"/>
        </w:rPr>
        <w:t>, the RSRPs fall</w:t>
      </w:r>
      <w:r w:rsidR="00DC0846">
        <w:rPr>
          <w:rFonts w:eastAsiaTheme="minorEastAsia" w:hint="eastAsia"/>
          <w:color w:val="000000" w:themeColor="text1"/>
          <w:sz w:val="22"/>
          <w:szCs w:val="22"/>
          <w:lang w:eastAsia="zh-CN"/>
        </w:rPr>
        <w:t xml:space="preserve"> into three intervals: above -</w:t>
      </w:r>
      <w:r w:rsidR="001E41F1">
        <w:rPr>
          <w:rFonts w:eastAsiaTheme="minorEastAsia" w:hint="eastAsia"/>
          <w:color w:val="000000" w:themeColor="text1"/>
          <w:sz w:val="22"/>
          <w:szCs w:val="22"/>
          <w:lang w:eastAsia="zh-CN"/>
        </w:rPr>
        <w:t>76</w:t>
      </w:r>
      <w:r w:rsidR="00DC0846">
        <w:rPr>
          <w:rFonts w:eastAsiaTheme="minorEastAsia" w:hint="eastAsia"/>
          <w:color w:val="000000" w:themeColor="text1"/>
          <w:sz w:val="22"/>
          <w:szCs w:val="22"/>
          <w:lang w:eastAsia="zh-CN"/>
        </w:rPr>
        <w:t xml:space="preserve">dBm, </w:t>
      </w:r>
      <w:r w:rsidR="004D63CC">
        <w:rPr>
          <w:rFonts w:eastAsiaTheme="minorEastAsia" w:hint="eastAsia"/>
          <w:color w:val="000000" w:themeColor="text1"/>
          <w:sz w:val="22"/>
          <w:szCs w:val="22"/>
          <w:lang w:eastAsia="zh-CN"/>
        </w:rPr>
        <w:t>within</w:t>
      </w:r>
      <w:r w:rsidR="00DC0846">
        <w:rPr>
          <w:rFonts w:eastAsiaTheme="minorEastAsia" w:hint="eastAsia"/>
          <w:color w:val="000000" w:themeColor="text1"/>
          <w:sz w:val="22"/>
          <w:szCs w:val="22"/>
          <w:lang w:eastAsia="zh-CN"/>
        </w:rPr>
        <w:t xml:space="preserve"> -</w:t>
      </w:r>
      <w:r w:rsidR="000878C5">
        <w:rPr>
          <w:rFonts w:eastAsiaTheme="minorEastAsia" w:hint="eastAsia"/>
          <w:color w:val="000000" w:themeColor="text1"/>
          <w:sz w:val="22"/>
          <w:szCs w:val="22"/>
          <w:lang w:eastAsia="zh-CN"/>
        </w:rPr>
        <w:t>76</w:t>
      </w:r>
      <w:r w:rsidR="00DC0846">
        <w:rPr>
          <w:rFonts w:eastAsiaTheme="minorEastAsia" w:hint="eastAsia"/>
          <w:color w:val="000000" w:themeColor="text1"/>
          <w:sz w:val="22"/>
          <w:szCs w:val="22"/>
          <w:lang w:eastAsia="zh-CN"/>
        </w:rPr>
        <w:t xml:space="preserve"> and -</w:t>
      </w:r>
      <w:r w:rsidR="002D7F80">
        <w:rPr>
          <w:rFonts w:eastAsiaTheme="minorEastAsia" w:hint="eastAsia"/>
          <w:color w:val="000000" w:themeColor="text1"/>
          <w:sz w:val="22"/>
          <w:szCs w:val="22"/>
          <w:lang w:eastAsia="zh-CN"/>
        </w:rPr>
        <w:t>1</w:t>
      </w:r>
      <w:r w:rsidR="00AA492E">
        <w:rPr>
          <w:rFonts w:eastAsiaTheme="minorEastAsia" w:hint="eastAsia"/>
          <w:color w:val="000000" w:themeColor="text1"/>
          <w:sz w:val="22"/>
          <w:szCs w:val="22"/>
          <w:lang w:eastAsia="zh-CN"/>
        </w:rPr>
        <w:t>07</w:t>
      </w:r>
      <w:r w:rsidR="00DC0846">
        <w:rPr>
          <w:rFonts w:eastAsiaTheme="minorEastAsia" w:hint="eastAsia"/>
          <w:color w:val="000000" w:themeColor="text1"/>
          <w:sz w:val="22"/>
          <w:szCs w:val="22"/>
          <w:lang w:eastAsia="zh-CN"/>
        </w:rPr>
        <w:t>dBm, and below -</w:t>
      </w:r>
      <w:r w:rsidR="00AA492E">
        <w:rPr>
          <w:rFonts w:eastAsiaTheme="minorEastAsia" w:hint="eastAsia"/>
          <w:color w:val="000000" w:themeColor="text1"/>
          <w:sz w:val="22"/>
          <w:szCs w:val="22"/>
          <w:lang w:eastAsia="zh-CN"/>
        </w:rPr>
        <w:t>107</w:t>
      </w:r>
      <w:r w:rsidR="00DC0846">
        <w:rPr>
          <w:rFonts w:eastAsiaTheme="minorEastAsia" w:hint="eastAsia"/>
          <w:color w:val="000000" w:themeColor="text1"/>
          <w:sz w:val="22"/>
          <w:szCs w:val="22"/>
          <w:lang w:eastAsia="zh-CN"/>
        </w:rPr>
        <w:t>dBm</w:t>
      </w:r>
      <w:r w:rsidR="004D27E4">
        <w:rPr>
          <w:rFonts w:eastAsiaTheme="minorEastAsia" w:hint="eastAsia"/>
          <w:color w:val="000000" w:themeColor="text1"/>
          <w:sz w:val="22"/>
          <w:szCs w:val="22"/>
          <w:lang w:eastAsia="zh-CN"/>
        </w:rPr>
        <w:t xml:space="preserve">. If 4 bits are applied to </w:t>
      </w:r>
      <w:r w:rsidR="00954FF7">
        <w:rPr>
          <w:rFonts w:eastAsiaTheme="minorEastAsia" w:hint="eastAsia"/>
          <w:color w:val="000000" w:themeColor="text1"/>
          <w:sz w:val="22"/>
          <w:szCs w:val="22"/>
          <w:lang w:eastAsia="zh-CN"/>
        </w:rPr>
        <w:t>the</w:t>
      </w:r>
      <w:r w:rsidR="004D27E4">
        <w:rPr>
          <w:rFonts w:eastAsiaTheme="minorEastAsia" w:hint="eastAsia"/>
          <w:color w:val="000000" w:themeColor="text1"/>
          <w:sz w:val="22"/>
          <w:szCs w:val="22"/>
          <w:lang w:eastAsia="zh-CN"/>
        </w:rPr>
        <w:t xml:space="preserve"> </w:t>
      </w:r>
      <w:r w:rsidR="004D27E4">
        <w:rPr>
          <w:rFonts w:eastAsiaTheme="minorEastAsia"/>
          <w:color w:val="000000" w:themeColor="text1"/>
          <w:sz w:val="22"/>
          <w:szCs w:val="22"/>
          <w:lang w:eastAsia="zh-CN"/>
        </w:rPr>
        <w:t>differential</w:t>
      </w:r>
      <w:r w:rsidR="004D27E4">
        <w:rPr>
          <w:rFonts w:eastAsiaTheme="minorEastAsia" w:hint="eastAsia"/>
          <w:color w:val="000000" w:themeColor="text1"/>
          <w:sz w:val="22"/>
          <w:szCs w:val="22"/>
          <w:lang w:eastAsia="zh-CN"/>
        </w:rPr>
        <w:t xml:space="preserve"> value</w:t>
      </w:r>
      <w:r w:rsidR="00E27484">
        <w:rPr>
          <w:rFonts w:eastAsiaTheme="minorEastAsia" w:hint="eastAsia"/>
          <w:color w:val="000000" w:themeColor="text1"/>
          <w:sz w:val="22"/>
          <w:szCs w:val="22"/>
          <w:lang w:eastAsia="zh-CN"/>
        </w:rPr>
        <w:t xml:space="preserve"> </w:t>
      </w:r>
      <w:r w:rsidR="00954FF7">
        <w:rPr>
          <w:rFonts w:eastAsiaTheme="minorEastAsia" w:hint="eastAsia"/>
          <w:color w:val="000000" w:themeColor="text1"/>
          <w:sz w:val="22"/>
          <w:szCs w:val="22"/>
          <w:lang w:eastAsia="zh-CN"/>
        </w:rPr>
        <w:t xml:space="preserve">of each RSRP </w:t>
      </w:r>
      <w:r w:rsidR="00E27484">
        <w:rPr>
          <w:rFonts w:eastAsiaTheme="minorEastAsia" w:hint="eastAsia"/>
          <w:color w:val="000000" w:themeColor="text1"/>
          <w:sz w:val="22"/>
          <w:szCs w:val="22"/>
          <w:lang w:eastAsia="zh-CN"/>
        </w:rPr>
        <w:t xml:space="preserve">to </w:t>
      </w:r>
      <w:r w:rsidR="00F359C3">
        <w:rPr>
          <w:rFonts w:eastAsiaTheme="minorEastAsia" w:hint="eastAsia"/>
          <w:color w:val="000000" w:themeColor="text1"/>
          <w:sz w:val="22"/>
          <w:szCs w:val="22"/>
          <w:lang w:eastAsia="zh-CN"/>
        </w:rPr>
        <w:t>its individual</w:t>
      </w:r>
      <w:r w:rsidR="00E27484">
        <w:rPr>
          <w:rFonts w:eastAsiaTheme="minorEastAsia" w:hint="eastAsia"/>
          <w:color w:val="000000" w:themeColor="text1"/>
          <w:sz w:val="22"/>
          <w:szCs w:val="22"/>
          <w:lang w:eastAsia="zh-CN"/>
        </w:rPr>
        <w:t xml:space="preserve"> </w:t>
      </w:r>
      <w:r w:rsidR="00527278">
        <w:rPr>
          <w:rFonts w:eastAsiaTheme="minorEastAsia" w:hint="eastAsia"/>
          <w:color w:val="000000" w:themeColor="text1"/>
          <w:sz w:val="22"/>
          <w:szCs w:val="22"/>
          <w:lang w:eastAsia="zh-CN"/>
        </w:rPr>
        <w:t xml:space="preserve">corresponding </w:t>
      </w:r>
      <w:r w:rsidR="00E27484">
        <w:rPr>
          <w:rFonts w:eastAsiaTheme="minorEastAsia" w:hint="eastAsia"/>
          <w:color w:val="000000" w:themeColor="text1"/>
          <w:sz w:val="22"/>
          <w:szCs w:val="22"/>
          <w:lang w:eastAsia="zh-CN"/>
        </w:rPr>
        <w:t>threshold</w:t>
      </w:r>
      <w:r w:rsidR="004D27E4">
        <w:rPr>
          <w:rFonts w:eastAsiaTheme="minorEastAsia" w:hint="eastAsia"/>
          <w:color w:val="000000" w:themeColor="text1"/>
          <w:sz w:val="22"/>
          <w:szCs w:val="22"/>
          <w:lang w:eastAsia="zh-CN"/>
        </w:rPr>
        <w:t>, th</w:t>
      </w:r>
      <w:r w:rsidR="00273AD4">
        <w:rPr>
          <w:rFonts w:eastAsiaTheme="minorEastAsia" w:hint="eastAsia"/>
          <w:color w:val="000000" w:themeColor="text1"/>
          <w:sz w:val="22"/>
          <w:szCs w:val="22"/>
          <w:lang w:eastAsia="zh-CN"/>
        </w:rPr>
        <w:t>e</w:t>
      </w:r>
      <w:r w:rsidR="004D27E4">
        <w:rPr>
          <w:rFonts w:eastAsiaTheme="minorEastAsia" w:hint="eastAsia"/>
          <w:color w:val="000000" w:themeColor="text1"/>
          <w:sz w:val="22"/>
          <w:szCs w:val="22"/>
          <w:lang w:eastAsia="zh-CN"/>
        </w:rPr>
        <w:t>n the achieved</w:t>
      </w:r>
      <w:r w:rsidR="006528D7">
        <w:rPr>
          <w:rFonts w:eastAsiaTheme="minorEastAsia" w:hint="eastAsia"/>
          <w:color w:val="000000" w:themeColor="text1"/>
          <w:sz w:val="22"/>
          <w:szCs w:val="22"/>
          <w:lang w:eastAsia="zh-CN"/>
        </w:rPr>
        <w:t xml:space="preserve"> RSRP</w:t>
      </w:r>
      <w:r w:rsidR="004D27E4">
        <w:rPr>
          <w:rFonts w:eastAsiaTheme="minorEastAsia" w:hint="eastAsia"/>
          <w:color w:val="000000" w:themeColor="text1"/>
          <w:sz w:val="22"/>
          <w:szCs w:val="22"/>
          <w:lang w:eastAsia="zh-CN"/>
        </w:rPr>
        <w:t xml:space="preserve"> resolution </w:t>
      </w:r>
      <w:r w:rsidR="00B83887">
        <w:rPr>
          <w:rFonts w:eastAsiaTheme="minorEastAsia" w:hint="eastAsia"/>
          <w:color w:val="000000" w:themeColor="text1"/>
          <w:sz w:val="22"/>
          <w:szCs w:val="22"/>
          <w:lang w:eastAsia="zh-CN"/>
        </w:rPr>
        <w:t>is</w:t>
      </w:r>
      <w:r w:rsidR="004D27E4">
        <w:rPr>
          <w:rFonts w:eastAsiaTheme="minorEastAsia" w:hint="eastAsia"/>
          <w:color w:val="000000" w:themeColor="text1"/>
          <w:sz w:val="22"/>
          <w:szCs w:val="22"/>
          <w:lang w:eastAsia="zh-CN"/>
        </w:rPr>
        <w:t xml:space="preserve"> </w:t>
      </w:r>
      <w:r w:rsidR="00B83887">
        <w:rPr>
          <w:rFonts w:eastAsiaTheme="minorEastAsia" w:hint="eastAsia"/>
          <w:color w:val="000000" w:themeColor="text1"/>
          <w:sz w:val="22"/>
          <w:szCs w:val="22"/>
          <w:lang w:eastAsia="zh-CN"/>
        </w:rPr>
        <w:t>2dBm</w:t>
      </w:r>
      <w:r w:rsidR="004D27E4">
        <w:rPr>
          <w:rFonts w:eastAsiaTheme="minorEastAsia" w:hint="eastAsia"/>
          <w:color w:val="000000" w:themeColor="text1"/>
          <w:sz w:val="22"/>
          <w:szCs w:val="22"/>
          <w:lang w:eastAsia="zh-CN"/>
        </w:rPr>
        <w:t xml:space="preserve">. Then the </w:t>
      </w:r>
      <w:r w:rsidR="00013117">
        <w:rPr>
          <w:rFonts w:eastAsiaTheme="minorEastAsia" w:hint="eastAsia"/>
          <w:color w:val="000000" w:themeColor="text1"/>
          <w:sz w:val="22"/>
          <w:szCs w:val="22"/>
          <w:lang w:eastAsia="zh-CN"/>
        </w:rPr>
        <w:t>total</w:t>
      </w:r>
      <w:r w:rsidR="004D27E4">
        <w:rPr>
          <w:rFonts w:eastAsiaTheme="minorEastAsia" w:hint="eastAsia"/>
          <w:color w:val="000000" w:themeColor="text1"/>
          <w:sz w:val="22"/>
          <w:szCs w:val="22"/>
          <w:lang w:eastAsia="zh-CN"/>
        </w:rPr>
        <w:t xml:space="preserve"> overhead for reporting the </w:t>
      </w:r>
      <w:r w:rsidR="003A072E">
        <w:rPr>
          <w:rFonts w:eastAsiaTheme="minorEastAsia" w:hint="eastAsia"/>
          <w:color w:val="000000" w:themeColor="text1"/>
          <w:sz w:val="22"/>
          <w:szCs w:val="22"/>
          <w:lang w:eastAsia="zh-CN"/>
        </w:rPr>
        <w:t>four</w:t>
      </w:r>
      <w:r w:rsidR="004D27E4">
        <w:rPr>
          <w:rFonts w:eastAsiaTheme="minorEastAsia" w:hint="eastAsia"/>
          <w:color w:val="000000" w:themeColor="text1"/>
          <w:sz w:val="22"/>
          <w:szCs w:val="22"/>
          <w:lang w:eastAsia="zh-CN"/>
        </w:rPr>
        <w:t xml:space="preserve"> RSRPs are </w:t>
      </w:r>
      <w:r w:rsidR="00190FFF">
        <w:rPr>
          <w:rFonts w:eastAsiaTheme="minorEastAsia" w:hint="eastAsia"/>
          <w:color w:val="000000" w:themeColor="text1"/>
          <w:sz w:val="22"/>
          <w:szCs w:val="22"/>
          <w:lang w:eastAsia="zh-CN"/>
        </w:rPr>
        <w:t>20</w:t>
      </w:r>
      <w:r w:rsidR="004D27E4">
        <w:rPr>
          <w:rFonts w:eastAsiaTheme="minorEastAsia" w:hint="eastAsia"/>
          <w:color w:val="000000" w:themeColor="text1"/>
          <w:sz w:val="22"/>
          <w:szCs w:val="22"/>
          <w:lang w:eastAsia="zh-CN"/>
        </w:rPr>
        <w:t xml:space="preserve"> bits</w:t>
      </w:r>
      <w:r w:rsidR="002545C8">
        <w:rPr>
          <w:rFonts w:eastAsiaTheme="minorEastAsia" w:hint="eastAsia"/>
          <w:color w:val="000000" w:themeColor="text1"/>
          <w:sz w:val="22"/>
          <w:szCs w:val="22"/>
          <w:lang w:eastAsia="zh-CN"/>
        </w:rPr>
        <w:t>:</w:t>
      </w:r>
      <w:r w:rsidR="004D27E4">
        <w:rPr>
          <w:rFonts w:eastAsiaTheme="minorEastAsia" w:hint="eastAsia"/>
          <w:color w:val="000000" w:themeColor="text1"/>
          <w:sz w:val="22"/>
          <w:szCs w:val="22"/>
          <w:lang w:eastAsia="zh-CN"/>
        </w:rPr>
        <w:t xml:space="preserve"> 4 b</w:t>
      </w:r>
      <w:r w:rsidR="00240825">
        <w:rPr>
          <w:rFonts w:eastAsiaTheme="minorEastAsia" w:hint="eastAsia"/>
          <w:color w:val="000000" w:themeColor="text1"/>
          <w:sz w:val="22"/>
          <w:szCs w:val="22"/>
          <w:lang w:eastAsia="zh-CN"/>
        </w:rPr>
        <w:t xml:space="preserve">its are for reporting a pattern, </w:t>
      </w:r>
      <w:r w:rsidR="00967EA2">
        <w:rPr>
          <w:rFonts w:eastAsiaTheme="minorEastAsia" w:hint="eastAsia"/>
          <w:color w:val="000000" w:themeColor="text1"/>
          <w:sz w:val="22"/>
          <w:szCs w:val="22"/>
          <w:lang w:eastAsia="zh-CN"/>
        </w:rPr>
        <w:t xml:space="preserve">four of each </w:t>
      </w:r>
      <w:r w:rsidR="004D27E4">
        <w:rPr>
          <w:rFonts w:eastAsiaTheme="minorEastAsia" w:hint="eastAsia"/>
          <w:color w:val="000000" w:themeColor="text1"/>
          <w:sz w:val="22"/>
          <w:szCs w:val="22"/>
          <w:lang w:eastAsia="zh-CN"/>
        </w:rPr>
        <w:t>4 bits are respectively for differential value</w:t>
      </w:r>
      <w:r w:rsidR="003E1A11">
        <w:rPr>
          <w:rFonts w:eastAsiaTheme="minorEastAsia" w:hint="eastAsia"/>
          <w:color w:val="000000" w:themeColor="text1"/>
          <w:sz w:val="22"/>
          <w:szCs w:val="22"/>
          <w:lang w:eastAsia="zh-CN"/>
        </w:rPr>
        <w:t>s</w:t>
      </w:r>
      <w:r w:rsidR="004D27E4">
        <w:rPr>
          <w:rFonts w:eastAsiaTheme="minorEastAsia" w:hint="eastAsia"/>
          <w:color w:val="000000" w:themeColor="text1"/>
          <w:sz w:val="22"/>
          <w:szCs w:val="22"/>
          <w:lang w:eastAsia="zh-CN"/>
        </w:rPr>
        <w:t xml:space="preserve"> related to RSRP1</w:t>
      </w:r>
      <w:r w:rsidR="0093117A">
        <w:rPr>
          <w:rFonts w:eastAsiaTheme="minorEastAsia" w:hint="eastAsia"/>
          <w:color w:val="000000" w:themeColor="text1"/>
          <w:sz w:val="22"/>
          <w:szCs w:val="22"/>
          <w:lang w:eastAsia="zh-CN"/>
        </w:rPr>
        <w:t>,</w:t>
      </w:r>
      <w:r w:rsidR="004D27E4">
        <w:rPr>
          <w:rFonts w:eastAsiaTheme="minorEastAsia" w:hint="eastAsia"/>
          <w:color w:val="000000" w:themeColor="text1"/>
          <w:sz w:val="22"/>
          <w:szCs w:val="22"/>
          <w:lang w:eastAsia="zh-CN"/>
        </w:rPr>
        <w:t xml:space="preserve"> RSRP2</w:t>
      </w:r>
      <w:r w:rsidR="0093117A">
        <w:rPr>
          <w:rFonts w:eastAsiaTheme="minorEastAsia" w:hint="eastAsia"/>
          <w:color w:val="000000" w:themeColor="text1"/>
          <w:sz w:val="22"/>
          <w:szCs w:val="22"/>
          <w:lang w:eastAsia="zh-CN"/>
        </w:rPr>
        <w:t>, RSRP3 and RSRP4</w:t>
      </w:r>
      <w:r w:rsidR="00E57C9E">
        <w:rPr>
          <w:rFonts w:eastAsiaTheme="minorEastAsia" w:hint="eastAsia"/>
          <w:color w:val="000000" w:themeColor="text1"/>
          <w:sz w:val="22"/>
          <w:szCs w:val="22"/>
          <w:lang w:eastAsia="zh-CN"/>
        </w:rPr>
        <w:t xml:space="preserve">. </w:t>
      </w:r>
      <w:r w:rsidR="003646B8">
        <w:rPr>
          <w:rFonts w:eastAsiaTheme="minorEastAsia" w:hint="eastAsia"/>
          <w:color w:val="000000" w:themeColor="text1"/>
          <w:sz w:val="22"/>
          <w:szCs w:val="22"/>
          <w:lang w:eastAsia="zh-CN"/>
        </w:rPr>
        <w:t xml:space="preserve"> If 2 bits are applied to the </w:t>
      </w:r>
      <w:r w:rsidR="003646B8">
        <w:rPr>
          <w:rFonts w:eastAsiaTheme="minorEastAsia"/>
          <w:color w:val="000000" w:themeColor="text1"/>
          <w:sz w:val="22"/>
          <w:szCs w:val="22"/>
          <w:lang w:eastAsia="zh-CN"/>
        </w:rPr>
        <w:t>differential</w:t>
      </w:r>
      <w:r w:rsidR="003646B8">
        <w:rPr>
          <w:rFonts w:eastAsiaTheme="minorEastAsia" w:hint="eastAsia"/>
          <w:color w:val="000000" w:themeColor="text1"/>
          <w:sz w:val="22"/>
          <w:szCs w:val="22"/>
          <w:lang w:eastAsia="zh-CN"/>
        </w:rPr>
        <w:t xml:space="preserve"> value of each RSRP to its individual corresponding threshold, then the achieved RSRP resolution is 8dBm, and the </w:t>
      </w:r>
      <w:r w:rsidR="00536FD4">
        <w:rPr>
          <w:rFonts w:eastAsiaTheme="minorEastAsia" w:hint="eastAsia"/>
          <w:color w:val="000000" w:themeColor="text1"/>
          <w:sz w:val="22"/>
          <w:szCs w:val="22"/>
          <w:lang w:eastAsia="zh-CN"/>
        </w:rPr>
        <w:t>total</w:t>
      </w:r>
      <w:r w:rsidR="003646B8">
        <w:rPr>
          <w:rFonts w:eastAsiaTheme="minorEastAsia" w:hint="eastAsia"/>
          <w:color w:val="000000" w:themeColor="text1"/>
          <w:sz w:val="22"/>
          <w:szCs w:val="22"/>
          <w:lang w:eastAsia="zh-CN"/>
        </w:rPr>
        <w:t xml:space="preserve"> RSRP reporting overhead is 1</w:t>
      </w:r>
      <w:r w:rsidR="00B12971">
        <w:rPr>
          <w:rFonts w:eastAsiaTheme="minorEastAsia" w:hint="eastAsia"/>
          <w:color w:val="000000" w:themeColor="text1"/>
          <w:sz w:val="22"/>
          <w:szCs w:val="22"/>
          <w:lang w:eastAsia="zh-CN"/>
        </w:rPr>
        <w:t>2</w:t>
      </w:r>
      <w:r w:rsidR="003646B8">
        <w:rPr>
          <w:rFonts w:eastAsiaTheme="minorEastAsia" w:hint="eastAsia"/>
          <w:color w:val="000000" w:themeColor="text1"/>
          <w:sz w:val="22"/>
          <w:szCs w:val="22"/>
          <w:lang w:eastAsia="zh-CN"/>
        </w:rPr>
        <w:t xml:space="preserve">bits. </w:t>
      </w:r>
      <w:r w:rsidR="00E57C9E">
        <w:rPr>
          <w:rFonts w:eastAsiaTheme="minorEastAsia" w:hint="eastAsia"/>
          <w:color w:val="000000" w:themeColor="text1"/>
          <w:sz w:val="22"/>
          <w:szCs w:val="22"/>
          <w:lang w:eastAsia="zh-CN"/>
        </w:rPr>
        <w:t>The reporting overhead can be further reduced by joint</w:t>
      </w:r>
      <w:r w:rsidR="006872E0">
        <w:rPr>
          <w:rFonts w:eastAsiaTheme="minorEastAsia" w:hint="eastAsia"/>
          <w:color w:val="000000" w:themeColor="text1"/>
          <w:sz w:val="22"/>
          <w:szCs w:val="22"/>
          <w:lang w:eastAsia="zh-CN"/>
        </w:rPr>
        <w:t>ly</w:t>
      </w:r>
      <w:r w:rsidR="00E57C9E">
        <w:rPr>
          <w:rFonts w:eastAsiaTheme="minorEastAsia" w:hint="eastAsia"/>
          <w:color w:val="000000" w:themeColor="text1"/>
          <w:sz w:val="22"/>
          <w:szCs w:val="22"/>
          <w:lang w:eastAsia="zh-CN"/>
        </w:rPr>
        <w:t xml:space="preserve"> configuring </w:t>
      </w:r>
      <w:r w:rsidR="00414AB1">
        <w:rPr>
          <w:rFonts w:eastAsiaTheme="minorEastAsia" w:hint="eastAsia"/>
          <w:color w:val="000000" w:themeColor="text1"/>
          <w:sz w:val="22"/>
          <w:szCs w:val="22"/>
          <w:lang w:eastAsia="zh-CN"/>
        </w:rPr>
        <w:t>the</w:t>
      </w:r>
      <w:r w:rsidR="0084434F">
        <w:rPr>
          <w:rFonts w:eastAsiaTheme="minorEastAsia" w:hint="eastAsia"/>
          <w:color w:val="000000" w:themeColor="text1"/>
          <w:sz w:val="22"/>
          <w:szCs w:val="22"/>
          <w:lang w:eastAsia="zh-CN"/>
        </w:rPr>
        <w:t xml:space="preserve"> thresholds and the </w:t>
      </w:r>
      <w:r w:rsidR="00E57C9E">
        <w:rPr>
          <w:rFonts w:eastAsiaTheme="minorEastAsia" w:hint="eastAsia"/>
          <w:color w:val="000000" w:themeColor="text1"/>
          <w:sz w:val="22"/>
          <w:szCs w:val="22"/>
          <w:lang w:eastAsia="zh-CN"/>
        </w:rPr>
        <w:t>resolution requirement</w:t>
      </w:r>
      <w:r w:rsidR="00FF2EEC">
        <w:rPr>
          <w:rFonts w:eastAsiaTheme="minorEastAsia" w:hint="eastAsia"/>
          <w:color w:val="000000" w:themeColor="text1"/>
          <w:sz w:val="22"/>
          <w:szCs w:val="22"/>
          <w:lang w:eastAsia="zh-CN"/>
        </w:rPr>
        <w:t xml:space="preserve"> in each </w:t>
      </w:r>
      <w:r w:rsidR="0084434F">
        <w:rPr>
          <w:rFonts w:eastAsiaTheme="minorEastAsia" w:hint="eastAsia"/>
          <w:color w:val="000000" w:themeColor="text1"/>
          <w:sz w:val="22"/>
          <w:szCs w:val="22"/>
          <w:lang w:eastAsia="zh-CN"/>
        </w:rPr>
        <w:t xml:space="preserve">RSRP </w:t>
      </w:r>
      <w:r w:rsidR="00FF2EEC">
        <w:rPr>
          <w:rFonts w:eastAsiaTheme="minorEastAsia" w:hint="eastAsia"/>
          <w:color w:val="000000" w:themeColor="text1"/>
          <w:sz w:val="22"/>
          <w:szCs w:val="22"/>
          <w:lang w:eastAsia="zh-CN"/>
        </w:rPr>
        <w:t>interval</w:t>
      </w:r>
      <w:r w:rsidR="00E57C9E">
        <w:rPr>
          <w:rFonts w:eastAsiaTheme="minorEastAsia" w:hint="eastAsia"/>
          <w:color w:val="000000" w:themeColor="text1"/>
          <w:sz w:val="22"/>
          <w:szCs w:val="22"/>
          <w:lang w:eastAsia="zh-CN"/>
        </w:rPr>
        <w:t>.</w:t>
      </w:r>
      <w:r w:rsidR="004D235E">
        <w:rPr>
          <w:rFonts w:eastAsiaTheme="minorEastAsia" w:hint="eastAsia"/>
          <w:color w:val="000000" w:themeColor="text1"/>
          <w:sz w:val="22"/>
          <w:szCs w:val="22"/>
          <w:lang w:eastAsia="zh-CN"/>
        </w:rPr>
        <w:t xml:space="preserve"> For example, different RSRP may be assigned with different resolution for differential value in the second step</w:t>
      </w:r>
      <w:r w:rsidR="00F06D21">
        <w:rPr>
          <w:rFonts w:eastAsiaTheme="minorEastAsia" w:hint="eastAsia"/>
          <w:color w:val="000000" w:themeColor="text1"/>
          <w:sz w:val="22"/>
          <w:szCs w:val="22"/>
          <w:lang w:eastAsia="zh-CN"/>
        </w:rPr>
        <w:t>.</w:t>
      </w:r>
    </w:p>
    <w:p w:rsidR="00291472" w:rsidRDefault="00B008C2" w:rsidP="003D42C8">
      <w:pPr>
        <w:spacing w:after="120"/>
        <w:jc w:val="both"/>
        <w:rPr>
          <w:rFonts w:eastAsiaTheme="minorEastAsia" w:hint="eastAsia"/>
          <w:b/>
          <w:i/>
          <w:sz w:val="22"/>
          <w:szCs w:val="22"/>
          <w:lang w:val="en-US" w:eastAsia="zh-CN"/>
        </w:rPr>
      </w:pPr>
      <w:r w:rsidRPr="002F078B">
        <w:rPr>
          <w:rFonts w:eastAsiaTheme="minorEastAsia" w:hint="eastAsia"/>
          <w:b/>
          <w:i/>
          <w:sz w:val="22"/>
          <w:szCs w:val="22"/>
          <w:lang w:val="en-US" w:eastAsia="zh-CN"/>
        </w:rPr>
        <w:t xml:space="preserve">Proposal </w:t>
      </w:r>
      <w:r w:rsidR="00975337">
        <w:rPr>
          <w:rFonts w:eastAsiaTheme="minorEastAsia" w:hint="eastAsia"/>
          <w:b/>
          <w:i/>
          <w:sz w:val="22"/>
          <w:szCs w:val="22"/>
          <w:lang w:val="en-US" w:eastAsia="zh-CN"/>
        </w:rPr>
        <w:t>2</w:t>
      </w:r>
      <w:r w:rsidRPr="002F078B">
        <w:rPr>
          <w:rFonts w:eastAsiaTheme="minorEastAsia" w:hint="eastAsia"/>
          <w:b/>
          <w:i/>
          <w:sz w:val="22"/>
          <w:szCs w:val="22"/>
          <w:lang w:val="en-US" w:eastAsia="zh-CN"/>
        </w:rPr>
        <w:t xml:space="preserve">: </w:t>
      </w:r>
      <w:r w:rsidR="00230F58">
        <w:rPr>
          <w:rFonts w:eastAsiaTheme="minorEastAsia" w:hint="eastAsia"/>
          <w:b/>
          <w:i/>
          <w:sz w:val="22"/>
          <w:szCs w:val="22"/>
          <w:lang w:val="en-US" w:eastAsia="zh-CN"/>
        </w:rPr>
        <w:t>Joint design of pattern reporting and differential reporting should be supported in NR to reduce overall reporting overhead.</w:t>
      </w:r>
    </w:p>
    <w:p w:rsidR="00F06D21" w:rsidRPr="00F06D21" w:rsidRDefault="00F06D21" w:rsidP="003D42C8">
      <w:pPr>
        <w:spacing w:after="120"/>
        <w:jc w:val="both"/>
        <w:rPr>
          <w:rFonts w:eastAsiaTheme="minorEastAsia" w:hint="eastAsia"/>
          <w:color w:val="000000" w:themeColor="text1"/>
          <w:sz w:val="22"/>
          <w:szCs w:val="22"/>
          <w:lang w:eastAsia="zh-CN"/>
        </w:rPr>
      </w:pPr>
      <w:r>
        <w:rPr>
          <w:rFonts w:eastAsiaTheme="minorEastAsia" w:hint="eastAsia"/>
          <w:color w:val="000000" w:themeColor="text1"/>
          <w:sz w:val="22"/>
          <w:szCs w:val="22"/>
          <w:lang w:eastAsia="zh-CN"/>
        </w:rPr>
        <w:lastRenderedPageBreak/>
        <w:t xml:space="preserve">The above </w:t>
      </w:r>
      <w:r>
        <w:rPr>
          <w:rFonts w:eastAsiaTheme="minorEastAsia"/>
          <w:color w:val="000000" w:themeColor="text1"/>
          <w:sz w:val="22"/>
          <w:szCs w:val="22"/>
          <w:lang w:eastAsia="zh-CN"/>
        </w:rPr>
        <w:t>discussion is</w:t>
      </w:r>
      <w:r>
        <w:rPr>
          <w:rFonts w:eastAsiaTheme="minorEastAsia" w:hint="eastAsia"/>
          <w:color w:val="000000" w:themeColor="text1"/>
          <w:sz w:val="22"/>
          <w:szCs w:val="22"/>
          <w:lang w:eastAsia="zh-CN"/>
        </w:rPr>
        <w:t xml:space="preserve"> focused on reporting the RSRP</w:t>
      </w:r>
      <w:r w:rsidR="00AD59E2">
        <w:rPr>
          <w:rFonts w:eastAsiaTheme="minorEastAsia" w:hint="eastAsia"/>
          <w:color w:val="000000" w:themeColor="text1"/>
          <w:sz w:val="22"/>
          <w:szCs w:val="22"/>
          <w:lang w:eastAsia="zh-CN"/>
        </w:rPr>
        <w:t xml:space="preserve"> value</w:t>
      </w:r>
      <w:r>
        <w:rPr>
          <w:rFonts w:eastAsiaTheme="minorEastAsia" w:hint="eastAsia"/>
          <w:color w:val="000000" w:themeColor="text1"/>
          <w:sz w:val="22"/>
          <w:szCs w:val="22"/>
          <w:lang w:eastAsia="zh-CN"/>
        </w:rPr>
        <w:t xml:space="preserve"> of each beam. Along with the RSRP values of </w:t>
      </w:r>
      <w:r w:rsidR="00AD59E2">
        <w:rPr>
          <w:rFonts w:eastAsiaTheme="minorEastAsia" w:hint="eastAsia"/>
          <w:color w:val="000000" w:themeColor="text1"/>
          <w:sz w:val="22"/>
          <w:szCs w:val="22"/>
          <w:lang w:eastAsia="zh-CN"/>
        </w:rPr>
        <w:t>all reported</w:t>
      </w:r>
      <w:r>
        <w:rPr>
          <w:rFonts w:eastAsiaTheme="minorEastAsia" w:hint="eastAsia"/>
          <w:color w:val="000000" w:themeColor="text1"/>
          <w:sz w:val="22"/>
          <w:szCs w:val="22"/>
          <w:lang w:eastAsia="zh-CN"/>
        </w:rPr>
        <w:t xml:space="preserve"> beam</w:t>
      </w:r>
      <w:r w:rsidR="00AD59E2">
        <w:rPr>
          <w:rFonts w:eastAsiaTheme="minorEastAsia" w:hint="eastAsia"/>
          <w:color w:val="000000" w:themeColor="text1"/>
          <w:sz w:val="22"/>
          <w:szCs w:val="22"/>
          <w:lang w:eastAsia="zh-CN"/>
        </w:rPr>
        <w:t>s</w:t>
      </w:r>
      <w:r>
        <w:rPr>
          <w:rFonts w:eastAsiaTheme="minorEastAsia" w:hint="eastAsia"/>
          <w:color w:val="000000" w:themeColor="text1"/>
          <w:sz w:val="22"/>
          <w:szCs w:val="22"/>
          <w:lang w:eastAsia="zh-CN"/>
        </w:rPr>
        <w:t xml:space="preserve">, the beam ordering information, e.g., </w:t>
      </w:r>
      <w:r w:rsidR="00961A18">
        <w:rPr>
          <w:rFonts w:eastAsiaTheme="minorEastAsia" w:hint="eastAsia"/>
          <w:color w:val="000000" w:themeColor="text1"/>
          <w:sz w:val="22"/>
          <w:szCs w:val="22"/>
          <w:lang w:eastAsia="zh-CN"/>
        </w:rPr>
        <w:t xml:space="preserve">which is the </w:t>
      </w:r>
      <w:r>
        <w:rPr>
          <w:rFonts w:eastAsiaTheme="minorEastAsia" w:hint="eastAsia"/>
          <w:color w:val="000000" w:themeColor="text1"/>
          <w:sz w:val="22"/>
          <w:szCs w:val="22"/>
          <w:lang w:eastAsia="zh-CN"/>
        </w:rPr>
        <w:t xml:space="preserve">first or second strongest </w:t>
      </w:r>
      <w:r w:rsidR="006329A9">
        <w:rPr>
          <w:rFonts w:eastAsiaTheme="minorEastAsia" w:hint="eastAsia"/>
          <w:color w:val="000000" w:themeColor="text1"/>
          <w:sz w:val="22"/>
          <w:szCs w:val="22"/>
          <w:lang w:eastAsia="zh-CN"/>
        </w:rPr>
        <w:t xml:space="preserve">beam </w:t>
      </w:r>
      <w:r>
        <w:rPr>
          <w:rFonts w:eastAsiaTheme="minorEastAsia" w:hint="eastAsia"/>
          <w:color w:val="000000" w:themeColor="text1"/>
          <w:sz w:val="22"/>
          <w:szCs w:val="22"/>
          <w:lang w:eastAsia="zh-CN"/>
        </w:rPr>
        <w:t xml:space="preserve">within a beam group, should be also reported to the gNB. </w:t>
      </w:r>
      <w:r w:rsidR="002C1B47">
        <w:rPr>
          <w:rFonts w:eastAsiaTheme="minorEastAsia" w:hint="eastAsia"/>
          <w:color w:val="000000" w:themeColor="text1"/>
          <w:sz w:val="22"/>
          <w:szCs w:val="22"/>
          <w:lang w:eastAsia="zh-CN"/>
        </w:rPr>
        <w:t>In some cases, t</w:t>
      </w:r>
      <w:r>
        <w:rPr>
          <w:rFonts w:eastAsiaTheme="minorEastAsia" w:hint="eastAsia"/>
          <w:color w:val="000000" w:themeColor="text1"/>
          <w:sz w:val="22"/>
          <w:szCs w:val="22"/>
          <w:lang w:eastAsia="zh-CN"/>
        </w:rPr>
        <w:t xml:space="preserve">he beam ordering information can be used </w:t>
      </w:r>
      <w:r w:rsidR="00F1424A">
        <w:rPr>
          <w:rFonts w:eastAsiaTheme="minorEastAsia" w:hint="eastAsia"/>
          <w:color w:val="000000" w:themeColor="text1"/>
          <w:sz w:val="22"/>
          <w:szCs w:val="22"/>
          <w:lang w:eastAsia="zh-CN"/>
        </w:rPr>
        <w:t>with</w:t>
      </w:r>
      <w:r w:rsidR="002C1B47">
        <w:rPr>
          <w:rFonts w:eastAsiaTheme="minorEastAsia" w:hint="eastAsia"/>
          <w:color w:val="000000" w:themeColor="text1"/>
          <w:sz w:val="22"/>
          <w:szCs w:val="22"/>
          <w:lang w:eastAsia="zh-CN"/>
        </w:rPr>
        <w:t>out</w:t>
      </w:r>
      <w:r w:rsidR="00F1424A">
        <w:rPr>
          <w:rFonts w:eastAsiaTheme="minorEastAsia" w:hint="eastAsia"/>
          <w:color w:val="000000" w:themeColor="text1"/>
          <w:sz w:val="22"/>
          <w:szCs w:val="22"/>
          <w:lang w:eastAsia="zh-CN"/>
        </w:rPr>
        <w:t xml:space="preserve"> the RSRP values </w:t>
      </w:r>
      <w:r>
        <w:rPr>
          <w:rFonts w:eastAsiaTheme="minorEastAsia" w:hint="eastAsia"/>
          <w:color w:val="000000" w:themeColor="text1"/>
          <w:sz w:val="22"/>
          <w:szCs w:val="22"/>
          <w:lang w:eastAsia="zh-CN"/>
        </w:rPr>
        <w:t xml:space="preserve">at the gNB, e.g., beam switching </w:t>
      </w:r>
      <w:r w:rsidR="007F3EF1">
        <w:rPr>
          <w:rFonts w:eastAsiaTheme="minorEastAsia" w:hint="eastAsia"/>
          <w:color w:val="000000" w:themeColor="text1"/>
          <w:sz w:val="22"/>
          <w:szCs w:val="22"/>
          <w:lang w:eastAsia="zh-CN"/>
        </w:rPr>
        <w:t>within a beam group.</w:t>
      </w:r>
      <w:r w:rsidR="002C1B47">
        <w:rPr>
          <w:rFonts w:eastAsiaTheme="minorEastAsia" w:hint="eastAsia"/>
          <w:color w:val="000000" w:themeColor="text1"/>
          <w:sz w:val="22"/>
          <w:szCs w:val="22"/>
          <w:lang w:eastAsia="zh-CN"/>
        </w:rPr>
        <w:t xml:space="preserve"> Considering this, we propose the following</w:t>
      </w:r>
      <w:r w:rsidR="00086B1D">
        <w:rPr>
          <w:rFonts w:eastAsiaTheme="minorEastAsia" w:hint="eastAsia"/>
          <w:color w:val="000000" w:themeColor="text1"/>
          <w:sz w:val="22"/>
          <w:szCs w:val="22"/>
          <w:lang w:eastAsia="zh-CN"/>
        </w:rPr>
        <w:t>.</w:t>
      </w:r>
    </w:p>
    <w:p w:rsidR="00F06D21" w:rsidRPr="002F078B" w:rsidRDefault="00F06D21" w:rsidP="003D42C8">
      <w:pPr>
        <w:spacing w:after="120"/>
        <w:jc w:val="both"/>
        <w:rPr>
          <w:rFonts w:eastAsiaTheme="minorEastAsia"/>
          <w:b/>
          <w:i/>
          <w:sz w:val="22"/>
          <w:szCs w:val="22"/>
          <w:lang w:val="en-US" w:eastAsia="zh-CN"/>
        </w:rPr>
      </w:pPr>
      <w:r w:rsidRPr="002F078B">
        <w:rPr>
          <w:rFonts w:eastAsiaTheme="minorEastAsia" w:hint="eastAsia"/>
          <w:b/>
          <w:i/>
          <w:sz w:val="22"/>
          <w:szCs w:val="22"/>
          <w:lang w:val="en-US" w:eastAsia="zh-CN"/>
        </w:rPr>
        <w:t xml:space="preserve">Proposal </w:t>
      </w:r>
      <w:r>
        <w:rPr>
          <w:rFonts w:eastAsiaTheme="minorEastAsia" w:hint="eastAsia"/>
          <w:b/>
          <w:i/>
          <w:sz w:val="22"/>
          <w:szCs w:val="22"/>
          <w:lang w:val="en-US" w:eastAsia="zh-CN"/>
        </w:rPr>
        <w:t>3</w:t>
      </w:r>
      <w:r w:rsidRPr="002F078B">
        <w:rPr>
          <w:rFonts w:eastAsiaTheme="minorEastAsia" w:hint="eastAsia"/>
          <w:b/>
          <w:i/>
          <w:sz w:val="22"/>
          <w:szCs w:val="22"/>
          <w:lang w:val="en-US" w:eastAsia="zh-CN"/>
        </w:rPr>
        <w:t xml:space="preserve">: </w:t>
      </w:r>
      <w:r>
        <w:rPr>
          <w:rFonts w:eastAsiaTheme="minorEastAsia" w:hint="eastAsia"/>
          <w:b/>
          <w:i/>
          <w:sz w:val="22"/>
          <w:szCs w:val="22"/>
          <w:lang w:val="en-US" w:eastAsia="zh-CN"/>
        </w:rPr>
        <w:t>NR</w:t>
      </w:r>
      <w:r>
        <w:rPr>
          <w:rFonts w:eastAsiaTheme="minorEastAsia" w:hint="eastAsia"/>
          <w:b/>
          <w:i/>
          <w:sz w:val="22"/>
          <w:szCs w:val="22"/>
          <w:lang w:val="en-US" w:eastAsia="zh-CN"/>
        </w:rPr>
        <w:t xml:space="preserve"> should support report</w:t>
      </w:r>
      <w:r w:rsidR="00DD73AA">
        <w:rPr>
          <w:rFonts w:eastAsiaTheme="minorEastAsia" w:hint="eastAsia"/>
          <w:b/>
          <w:i/>
          <w:sz w:val="22"/>
          <w:szCs w:val="22"/>
          <w:lang w:val="en-US" w:eastAsia="zh-CN"/>
        </w:rPr>
        <w:t>ing</w:t>
      </w:r>
      <w:r>
        <w:rPr>
          <w:rFonts w:eastAsiaTheme="minorEastAsia" w:hint="eastAsia"/>
          <w:b/>
          <w:i/>
          <w:sz w:val="22"/>
          <w:szCs w:val="22"/>
          <w:lang w:val="en-US" w:eastAsia="zh-CN"/>
        </w:rPr>
        <w:t xml:space="preserve"> the beam ordering information only</w:t>
      </w:r>
      <w:r w:rsidR="00C03AD2">
        <w:rPr>
          <w:rFonts w:eastAsiaTheme="minorEastAsia" w:hint="eastAsia"/>
          <w:b/>
          <w:i/>
          <w:sz w:val="22"/>
          <w:szCs w:val="22"/>
          <w:lang w:val="en-US" w:eastAsia="zh-CN"/>
        </w:rPr>
        <w:t xml:space="preserve"> in </w:t>
      </w:r>
      <w:r w:rsidR="00AA10C9">
        <w:rPr>
          <w:rFonts w:eastAsiaTheme="minorEastAsia" w:hint="eastAsia"/>
          <w:b/>
          <w:i/>
          <w:sz w:val="22"/>
          <w:szCs w:val="22"/>
          <w:lang w:val="en-US" w:eastAsia="zh-CN"/>
        </w:rPr>
        <w:t>multi-</w:t>
      </w:r>
      <w:r w:rsidR="00C03AD2">
        <w:rPr>
          <w:rFonts w:eastAsiaTheme="minorEastAsia" w:hint="eastAsia"/>
          <w:b/>
          <w:i/>
          <w:sz w:val="22"/>
          <w:szCs w:val="22"/>
          <w:lang w:val="en-US" w:eastAsia="zh-CN"/>
        </w:rPr>
        <w:t>beam reporting</w:t>
      </w:r>
      <w:r>
        <w:rPr>
          <w:rFonts w:eastAsiaTheme="minorEastAsia" w:hint="eastAsia"/>
          <w:b/>
          <w:i/>
          <w:sz w:val="22"/>
          <w:szCs w:val="22"/>
          <w:lang w:val="en-US" w:eastAsia="zh-CN"/>
        </w:rPr>
        <w:t>.</w:t>
      </w: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9C00A5" w:rsidP="003D42C8">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5C19CC">
        <w:rPr>
          <w:rFonts w:eastAsia="宋体" w:hint="eastAsia"/>
          <w:color w:val="000000" w:themeColor="text1"/>
          <w:sz w:val="22"/>
          <w:szCs w:val="22"/>
          <w:lang w:eastAsia="zh-CN"/>
        </w:rPr>
        <w:t xml:space="preserve">observations and </w:t>
      </w:r>
      <w:r w:rsidR="007A4E78">
        <w:rPr>
          <w:rFonts w:eastAsia="宋体" w:hint="eastAsia"/>
          <w:color w:val="000000" w:themeColor="text1"/>
          <w:sz w:val="22"/>
          <w:szCs w:val="22"/>
          <w:lang w:eastAsia="zh-CN"/>
        </w:rPr>
        <w:t xml:space="preserve">proposals for </w:t>
      </w:r>
      <w:r w:rsidR="00A826F6">
        <w:rPr>
          <w:rFonts w:eastAsia="宋体" w:hint="eastAsia"/>
          <w:color w:val="000000" w:themeColor="text1"/>
          <w:sz w:val="22"/>
          <w:szCs w:val="22"/>
          <w:lang w:eastAsia="zh-CN"/>
        </w:rPr>
        <w:t>differential L1-RSRP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D0118F" w:rsidRPr="00792A54" w:rsidRDefault="00D0118F" w:rsidP="00D0118F">
      <w:pPr>
        <w:spacing w:after="120"/>
        <w:jc w:val="both"/>
        <w:rPr>
          <w:rFonts w:eastAsia="宋体"/>
          <w:kern w:val="32"/>
          <w:sz w:val="24"/>
          <w:szCs w:val="24"/>
          <w:lang w:val="en-US" w:eastAsia="zh-CN"/>
        </w:rPr>
      </w:pPr>
      <w:r>
        <w:rPr>
          <w:rFonts w:eastAsiaTheme="minorEastAsia" w:hint="eastAsia"/>
          <w:b/>
          <w:i/>
          <w:sz w:val="22"/>
          <w:szCs w:val="22"/>
          <w:lang w:val="en-US" w:eastAsia="zh-CN"/>
        </w:rPr>
        <w:t>Observation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a single reference-RSRP-as-threshold based reporting, the exceptional cases including one or all RSRPs at UE side fall(s) below the reference RSRP should be handled carefully in NR. </w:t>
      </w:r>
    </w:p>
    <w:p w:rsidR="00360368" w:rsidRPr="00792A54" w:rsidRDefault="00360368" w:rsidP="00360368">
      <w:pPr>
        <w:spacing w:after="120"/>
        <w:jc w:val="both"/>
        <w:rPr>
          <w:rFonts w:eastAsia="宋体"/>
          <w:kern w:val="32"/>
          <w:sz w:val="24"/>
          <w:szCs w:val="24"/>
          <w:lang w:val="en-US" w:eastAsia="zh-CN"/>
        </w:rPr>
      </w:pPr>
      <w:r>
        <w:rPr>
          <w:rFonts w:eastAsiaTheme="minorEastAsia" w:hint="eastAsia"/>
          <w:b/>
          <w:i/>
          <w:sz w:val="22"/>
          <w:szCs w:val="22"/>
          <w:lang w:val="en-US" w:eastAsia="zh-CN"/>
        </w:rPr>
        <w:t xml:space="preserve"> </w:t>
      </w:r>
      <w:r w:rsidR="00D0118F">
        <w:rPr>
          <w:rFonts w:eastAsiaTheme="minorEastAsia" w:hint="eastAsia"/>
          <w:b/>
          <w:i/>
          <w:sz w:val="22"/>
          <w:szCs w:val="22"/>
          <w:lang w:val="en-US" w:eastAsia="zh-CN"/>
        </w:rPr>
        <w:t>Observation 2</w:t>
      </w:r>
      <w:r w:rsidR="00D0118F" w:rsidRPr="00D373F8">
        <w:rPr>
          <w:rFonts w:eastAsiaTheme="minorEastAsia" w:hint="eastAsia"/>
          <w:b/>
          <w:i/>
          <w:sz w:val="22"/>
          <w:szCs w:val="22"/>
          <w:lang w:val="en-US" w:eastAsia="zh-CN"/>
        </w:rPr>
        <w:t xml:space="preserve">: </w:t>
      </w:r>
      <w:r w:rsidR="00D0118F">
        <w:rPr>
          <w:rFonts w:eastAsiaTheme="minorEastAsia" w:hint="eastAsia"/>
          <w:b/>
          <w:i/>
          <w:sz w:val="22"/>
          <w:szCs w:val="22"/>
          <w:lang w:val="en-US" w:eastAsia="zh-CN"/>
        </w:rPr>
        <w:t xml:space="preserve">For </w:t>
      </w:r>
      <w:r w:rsidR="00D0118F">
        <w:rPr>
          <w:rFonts w:eastAsiaTheme="minorEastAsia"/>
          <w:b/>
          <w:i/>
          <w:sz w:val="22"/>
          <w:szCs w:val="22"/>
          <w:lang w:val="en-US" w:eastAsia="zh-CN"/>
        </w:rPr>
        <w:t>successive</w:t>
      </w:r>
      <w:r w:rsidR="00D0118F">
        <w:rPr>
          <w:rFonts w:eastAsiaTheme="minorEastAsia" w:hint="eastAsia"/>
          <w:b/>
          <w:i/>
          <w:sz w:val="22"/>
          <w:szCs w:val="22"/>
          <w:lang w:val="en-US" w:eastAsia="zh-CN"/>
        </w:rPr>
        <w:t xml:space="preserve"> way of differential RSRP reporting, the dynamic range of differential value between RSRPs should be handled</w:t>
      </w:r>
      <w:r w:rsidR="00D0118F" w:rsidRPr="00872B0D">
        <w:rPr>
          <w:rFonts w:eastAsiaTheme="minorEastAsia" w:hint="eastAsia"/>
          <w:b/>
          <w:i/>
          <w:sz w:val="22"/>
          <w:szCs w:val="22"/>
          <w:lang w:val="en-US" w:eastAsia="zh-CN"/>
        </w:rPr>
        <w:t xml:space="preserve"> </w:t>
      </w:r>
      <w:r w:rsidR="00D0118F">
        <w:rPr>
          <w:rFonts w:eastAsiaTheme="minorEastAsia" w:hint="eastAsia"/>
          <w:b/>
          <w:i/>
          <w:sz w:val="22"/>
          <w:szCs w:val="22"/>
          <w:lang w:val="en-US" w:eastAsia="zh-CN"/>
        </w:rPr>
        <w:t xml:space="preserve">carefully in NR, </w:t>
      </w:r>
      <w:r w:rsidR="00D0118F">
        <w:rPr>
          <w:rFonts w:eastAsiaTheme="minorEastAsia"/>
          <w:b/>
          <w:i/>
          <w:sz w:val="22"/>
          <w:szCs w:val="22"/>
          <w:lang w:val="en-US" w:eastAsia="zh-CN"/>
        </w:rPr>
        <w:t>otherwise</w:t>
      </w:r>
      <w:r w:rsidR="00D0118F">
        <w:rPr>
          <w:rFonts w:eastAsiaTheme="minorEastAsia" w:hint="eastAsia"/>
          <w:b/>
          <w:i/>
          <w:sz w:val="22"/>
          <w:szCs w:val="22"/>
          <w:lang w:val="en-US" w:eastAsia="zh-CN"/>
        </w:rPr>
        <w:t xml:space="preserve"> the efficiency of different RSRP reporting </w:t>
      </w:r>
      <w:r w:rsidR="00EA37F0">
        <w:rPr>
          <w:rFonts w:eastAsiaTheme="minorEastAsia" w:hint="eastAsia"/>
          <w:b/>
          <w:i/>
          <w:sz w:val="22"/>
          <w:szCs w:val="22"/>
          <w:lang w:val="en-US" w:eastAsia="zh-CN"/>
        </w:rPr>
        <w:t>might</w:t>
      </w:r>
      <w:r w:rsidR="00D0118F">
        <w:rPr>
          <w:rFonts w:eastAsiaTheme="minorEastAsia" w:hint="eastAsia"/>
          <w:b/>
          <w:i/>
          <w:sz w:val="22"/>
          <w:szCs w:val="22"/>
          <w:lang w:val="en-US" w:eastAsia="zh-CN"/>
        </w:rPr>
        <w:t xml:space="preserve"> be </w:t>
      </w:r>
      <w:r w:rsidR="00D0118F">
        <w:rPr>
          <w:rFonts w:eastAsiaTheme="minorEastAsia"/>
          <w:b/>
          <w:i/>
          <w:sz w:val="22"/>
          <w:szCs w:val="22"/>
          <w:lang w:val="en-US" w:eastAsia="zh-CN"/>
        </w:rPr>
        <w:t>decreased</w:t>
      </w:r>
      <w:r w:rsidR="00D0118F">
        <w:rPr>
          <w:rFonts w:eastAsiaTheme="minorEastAsia" w:hint="eastAsia"/>
          <w:b/>
          <w:i/>
          <w:sz w:val="22"/>
          <w:szCs w:val="22"/>
          <w:lang w:val="en-US" w:eastAsia="zh-CN"/>
        </w:rPr>
        <w:t>.</w:t>
      </w:r>
    </w:p>
    <w:p w:rsidR="005A522B" w:rsidRPr="00360368" w:rsidRDefault="00F472F4" w:rsidP="005A522B">
      <w:pPr>
        <w:spacing w:after="120"/>
        <w:jc w:val="both"/>
        <w:rPr>
          <w:rFonts w:eastAsia="宋体"/>
          <w:kern w:val="32"/>
          <w:sz w:val="24"/>
          <w:szCs w:val="24"/>
          <w:lang w:val="en-US" w:eastAsia="zh-CN"/>
        </w:rPr>
      </w:pPr>
      <w:r>
        <w:rPr>
          <w:rFonts w:eastAsiaTheme="minorEastAsia" w:hint="eastAsia"/>
          <w:b/>
          <w:i/>
          <w:sz w:val="22"/>
          <w:szCs w:val="22"/>
          <w:lang w:val="en-US" w:eastAsia="zh-CN"/>
        </w:rPr>
        <w:t>Observation 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Introducing multiple reference RSRPs can reduce the dynamic range of RSRPs in the differential L1-RSRP reporting in NR</w:t>
      </w:r>
      <w:r w:rsidR="00D0118F">
        <w:rPr>
          <w:rFonts w:eastAsiaTheme="minorEastAsia" w:hint="eastAsia"/>
          <w:b/>
          <w:i/>
          <w:sz w:val="22"/>
          <w:szCs w:val="22"/>
          <w:lang w:val="en-US" w:eastAsia="zh-CN"/>
        </w:rPr>
        <w:t>.</w:t>
      </w:r>
    </w:p>
    <w:p w:rsidR="00360368" w:rsidRPr="006D40DD" w:rsidRDefault="00D0118F" w:rsidP="00360368">
      <w:pPr>
        <w:spacing w:after="120"/>
        <w:jc w:val="both"/>
        <w:rPr>
          <w:rFonts w:eastAsia="宋体"/>
          <w:kern w:val="32"/>
          <w:sz w:val="24"/>
          <w:szCs w:val="24"/>
          <w:lang w:val="en-US" w:eastAsia="zh-CN"/>
        </w:rPr>
      </w:pPr>
      <w:r>
        <w:rPr>
          <w:rFonts w:eastAsiaTheme="minorEastAsia" w:hint="eastAsia"/>
          <w:b/>
          <w:i/>
          <w:sz w:val="22"/>
          <w:szCs w:val="22"/>
          <w:lang w:val="en-US" w:eastAsia="zh-CN"/>
        </w:rPr>
        <w:t>Proposal 1: Differential RSRP reporting based on multiple reference RSRPs should be supported in NR.</w:t>
      </w:r>
      <w:r w:rsidR="00360368">
        <w:rPr>
          <w:rFonts w:eastAsiaTheme="minorEastAsia" w:hint="eastAsia"/>
          <w:b/>
          <w:i/>
          <w:sz w:val="22"/>
          <w:szCs w:val="22"/>
          <w:lang w:val="en-US" w:eastAsia="zh-CN"/>
        </w:rPr>
        <w:t xml:space="preserve"> </w:t>
      </w:r>
    </w:p>
    <w:p w:rsidR="00514793" w:rsidRDefault="00D0118F" w:rsidP="00230F58">
      <w:pPr>
        <w:spacing w:after="120"/>
        <w:jc w:val="both"/>
        <w:rPr>
          <w:rFonts w:eastAsiaTheme="minorEastAsia" w:hint="eastAsia"/>
          <w:b/>
          <w:i/>
          <w:sz w:val="22"/>
          <w:szCs w:val="22"/>
          <w:lang w:val="en-US" w:eastAsia="zh-CN"/>
        </w:rPr>
      </w:pPr>
      <w:r w:rsidRPr="002F078B">
        <w:rPr>
          <w:rFonts w:eastAsiaTheme="minorEastAsia" w:hint="eastAsia"/>
          <w:b/>
          <w:i/>
          <w:sz w:val="22"/>
          <w:szCs w:val="22"/>
          <w:lang w:val="en-US" w:eastAsia="zh-CN"/>
        </w:rPr>
        <w:t xml:space="preserve">Proposal </w:t>
      </w:r>
      <w:r>
        <w:rPr>
          <w:rFonts w:eastAsiaTheme="minorEastAsia" w:hint="eastAsia"/>
          <w:b/>
          <w:i/>
          <w:sz w:val="22"/>
          <w:szCs w:val="22"/>
          <w:lang w:val="en-US" w:eastAsia="zh-CN"/>
        </w:rPr>
        <w:t>2</w:t>
      </w:r>
      <w:r w:rsidRPr="002F078B">
        <w:rPr>
          <w:rFonts w:eastAsiaTheme="minorEastAsia" w:hint="eastAsia"/>
          <w:b/>
          <w:i/>
          <w:sz w:val="22"/>
          <w:szCs w:val="22"/>
          <w:lang w:val="en-US" w:eastAsia="zh-CN"/>
        </w:rPr>
        <w:t xml:space="preserve">: </w:t>
      </w:r>
      <w:r>
        <w:rPr>
          <w:rFonts w:eastAsiaTheme="minorEastAsia" w:hint="eastAsia"/>
          <w:b/>
          <w:i/>
          <w:sz w:val="22"/>
          <w:szCs w:val="22"/>
          <w:lang w:val="en-US" w:eastAsia="zh-CN"/>
        </w:rPr>
        <w:t>Joint design of pattern reporting and differential reporting should be supported in NR to reduce overall reporting overhead</w:t>
      </w:r>
    </w:p>
    <w:p w:rsidR="004B7CFA" w:rsidRPr="009F5FB1" w:rsidRDefault="00514793" w:rsidP="00230F58">
      <w:pPr>
        <w:spacing w:after="120"/>
        <w:jc w:val="both"/>
        <w:rPr>
          <w:rFonts w:eastAsiaTheme="minorEastAsia"/>
          <w:b/>
          <w:i/>
          <w:sz w:val="22"/>
          <w:szCs w:val="22"/>
          <w:lang w:val="en-US" w:eastAsia="zh-CN"/>
        </w:rPr>
      </w:pPr>
      <w:r w:rsidRPr="002F078B">
        <w:rPr>
          <w:rFonts w:eastAsiaTheme="minorEastAsia" w:hint="eastAsia"/>
          <w:b/>
          <w:i/>
          <w:sz w:val="22"/>
          <w:szCs w:val="22"/>
          <w:lang w:val="en-US" w:eastAsia="zh-CN"/>
        </w:rPr>
        <w:t xml:space="preserve">Proposal </w:t>
      </w:r>
      <w:r>
        <w:rPr>
          <w:rFonts w:eastAsiaTheme="minorEastAsia" w:hint="eastAsia"/>
          <w:b/>
          <w:i/>
          <w:sz w:val="22"/>
          <w:szCs w:val="22"/>
          <w:lang w:val="en-US" w:eastAsia="zh-CN"/>
        </w:rPr>
        <w:t>3</w:t>
      </w:r>
      <w:r w:rsidRPr="002F078B">
        <w:rPr>
          <w:rFonts w:eastAsiaTheme="minorEastAsia" w:hint="eastAsia"/>
          <w:b/>
          <w:i/>
          <w:sz w:val="22"/>
          <w:szCs w:val="22"/>
          <w:lang w:val="en-US" w:eastAsia="zh-CN"/>
        </w:rPr>
        <w:t xml:space="preserve">: </w:t>
      </w:r>
      <w:r>
        <w:rPr>
          <w:rFonts w:eastAsiaTheme="minorEastAsia" w:hint="eastAsia"/>
          <w:b/>
          <w:i/>
          <w:sz w:val="22"/>
          <w:szCs w:val="22"/>
          <w:lang w:val="en-US" w:eastAsia="zh-CN"/>
        </w:rPr>
        <w:t>NR should support report</w:t>
      </w:r>
      <w:r w:rsidR="006D0044">
        <w:rPr>
          <w:rFonts w:eastAsiaTheme="minorEastAsia" w:hint="eastAsia"/>
          <w:b/>
          <w:i/>
          <w:sz w:val="22"/>
          <w:szCs w:val="22"/>
          <w:lang w:val="en-US" w:eastAsia="zh-CN"/>
        </w:rPr>
        <w:t>ing</w:t>
      </w:r>
      <w:bookmarkStart w:id="8" w:name="_GoBack"/>
      <w:bookmarkEnd w:id="8"/>
      <w:r>
        <w:rPr>
          <w:rFonts w:eastAsiaTheme="minorEastAsia" w:hint="eastAsia"/>
          <w:b/>
          <w:i/>
          <w:sz w:val="22"/>
          <w:szCs w:val="22"/>
          <w:lang w:val="en-US" w:eastAsia="zh-CN"/>
        </w:rPr>
        <w:t xml:space="preserve"> the beam ordering information only in multi-beam reporting</w:t>
      </w:r>
      <w:r w:rsidR="00D0118F">
        <w:rPr>
          <w:rFonts w:eastAsiaTheme="minorEastAsia" w:hint="eastAsia"/>
          <w:b/>
          <w:i/>
          <w:sz w:val="22"/>
          <w:szCs w:val="22"/>
          <w:lang w:val="en-US"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A3636D" w:rsidRPr="00C45D35" w:rsidRDefault="00153306" w:rsidP="009E0CC6">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sidR="00560720">
        <w:rPr>
          <w:rFonts w:ascii="Times New Roman" w:eastAsia="宋体" w:hAnsi="Times New Roman" w:hint="eastAsia"/>
          <w:color w:val="000000"/>
          <w:lang w:val="en-GB" w:eastAsia="zh-CN"/>
        </w:rPr>
        <w:t>AH2</w:t>
      </w:r>
      <w:r w:rsidRPr="00AD4C7E">
        <w:rPr>
          <w:rFonts w:ascii="Times New Roman" w:eastAsia="宋体" w:hAnsi="Times New Roman"/>
          <w:color w:val="000000"/>
          <w:lang w:val="en-GB" w:eastAsia="zh-CN"/>
        </w:rPr>
        <w:t xml:space="preserve">, </w:t>
      </w:r>
      <w:r w:rsidR="00CD71A4">
        <w:rPr>
          <w:rFonts w:ascii="Times New Roman" w:eastAsia="宋体" w:hAnsi="Times New Roman" w:hint="eastAsia"/>
          <w:color w:val="000000"/>
          <w:lang w:val="en-GB" w:eastAsia="zh-CN"/>
        </w:rPr>
        <w:t>Qingdao</w:t>
      </w:r>
      <w:r w:rsidRPr="00153306">
        <w:rPr>
          <w:rFonts w:ascii="Times New Roman" w:eastAsia="宋体" w:hAnsi="Times New Roman"/>
          <w:color w:val="000000"/>
          <w:lang w:val="en-GB" w:eastAsia="zh-CN"/>
        </w:rPr>
        <w:t xml:space="preserve">, </w:t>
      </w:r>
      <w:r w:rsidR="00AE0257">
        <w:rPr>
          <w:rFonts w:ascii="Times New Roman" w:eastAsia="宋体" w:hAnsi="Times New Roman" w:hint="eastAsia"/>
          <w:color w:val="000000"/>
          <w:lang w:val="en-GB" w:eastAsia="zh-CN"/>
        </w:rPr>
        <w:t>China</w:t>
      </w:r>
      <w:r w:rsidRPr="00153306">
        <w:rPr>
          <w:rFonts w:ascii="Times New Roman" w:eastAsia="宋体" w:hAnsi="Times New Roman"/>
          <w:color w:val="000000"/>
          <w:lang w:val="en-GB" w:eastAsia="zh-CN"/>
        </w:rPr>
        <w:t xml:space="preserve">, </w:t>
      </w:r>
      <w:r w:rsidR="00CA307D">
        <w:rPr>
          <w:rFonts w:ascii="Times New Roman" w:eastAsia="宋体" w:hAnsi="Times New Roman" w:hint="eastAsia"/>
          <w:color w:val="000000"/>
          <w:lang w:val="en-GB" w:eastAsia="zh-CN"/>
        </w:rPr>
        <w:t>27</w:t>
      </w:r>
      <w:r w:rsidRPr="00153306">
        <w:rPr>
          <w:rFonts w:ascii="Times New Roman" w:eastAsia="宋体" w:hAnsi="Times New Roman"/>
          <w:color w:val="000000"/>
          <w:lang w:val="en-GB" w:eastAsia="zh-CN"/>
        </w:rPr>
        <w:t xml:space="preserve">th – </w:t>
      </w:r>
      <w:r w:rsidR="00CA307D">
        <w:rPr>
          <w:rFonts w:ascii="Times New Roman" w:eastAsia="宋体" w:hAnsi="Times New Roman" w:hint="eastAsia"/>
          <w:color w:val="000000"/>
          <w:lang w:val="en-GB" w:eastAsia="zh-CN"/>
        </w:rPr>
        <w:t>30</w:t>
      </w:r>
      <w:r w:rsidRPr="00153306">
        <w:rPr>
          <w:rFonts w:ascii="Times New Roman" w:eastAsia="宋体" w:hAnsi="Times New Roman"/>
          <w:color w:val="000000"/>
          <w:lang w:val="en-GB" w:eastAsia="zh-CN"/>
        </w:rPr>
        <w:t xml:space="preserve">th </w:t>
      </w:r>
      <w:r w:rsidR="00CA307D">
        <w:rPr>
          <w:rFonts w:ascii="Times New Roman" w:eastAsia="宋体" w:hAnsi="Times New Roman" w:hint="eastAsia"/>
          <w:color w:val="000000"/>
          <w:lang w:val="en-GB" w:eastAsia="zh-CN"/>
        </w:rPr>
        <w:t>Jun</w:t>
      </w:r>
      <w:r>
        <w:rPr>
          <w:rFonts w:ascii="Times New Roman" w:eastAsia="宋体" w:hAnsi="Times New Roman" w:hint="eastAsia"/>
          <w:color w:val="000000"/>
          <w:lang w:val="en-GB" w:eastAsia="zh-CN"/>
        </w:rPr>
        <w:t>,</w:t>
      </w:r>
      <w:r w:rsidRPr="00153306">
        <w:rPr>
          <w:rFonts w:ascii="Times New Roman" w:eastAsia="宋体" w:hAnsi="Times New Roman"/>
          <w:color w:val="000000"/>
          <w:lang w:val="en-GB" w:eastAsia="zh-CN"/>
        </w:rPr>
        <w:t xml:space="preserve"> 2017</w:t>
      </w:r>
    </w:p>
    <w:sectPr w:rsidR="00A3636D" w:rsidRPr="00C45D35" w:rsidSect="00EF73A6">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E91" w:rsidRPr="00D733E0" w:rsidRDefault="00AB7E91" w:rsidP="00D400AF">
      <w:pPr>
        <w:spacing w:after="0"/>
        <w:rPr>
          <w:rFonts w:ascii="Arial" w:eastAsia="宋体" w:hAnsi="Arial" w:cs="Arial"/>
          <w:color w:val="0000FF"/>
          <w:kern w:val="2"/>
          <w:lang w:val="en-US" w:eastAsia="zh-CN"/>
        </w:rPr>
      </w:pPr>
      <w:r>
        <w:separator/>
      </w:r>
    </w:p>
  </w:endnote>
  <w:endnote w:type="continuationSeparator" w:id="0">
    <w:p w:rsidR="00AB7E91" w:rsidRPr="00D733E0" w:rsidRDefault="00AB7E9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D0044" w:rsidRPr="006D0044">
          <w:rPr>
            <w:noProof/>
            <w:sz w:val="21"/>
            <w:lang w:val="zh-CN" w:eastAsia="zh-CN"/>
          </w:rPr>
          <w:t>5</w:t>
        </w:r>
        <w:r w:rsidRPr="007A56A3">
          <w:rPr>
            <w:sz w:val="21"/>
          </w:rPr>
          <w:fldChar w:fldCharType="end"/>
        </w:r>
      </w:p>
    </w:sdtContent>
  </w:sdt>
  <w:p w:rsidR="004E41F2" w:rsidRDefault="00AB7E91"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E91" w:rsidRPr="00D733E0" w:rsidRDefault="00AB7E91" w:rsidP="00D400AF">
      <w:pPr>
        <w:spacing w:after="0"/>
        <w:rPr>
          <w:rFonts w:ascii="Arial" w:eastAsia="宋体" w:hAnsi="Arial" w:cs="Arial"/>
          <w:color w:val="0000FF"/>
          <w:kern w:val="2"/>
          <w:lang w:val="en-US" w:eastAsia="zh-CN"/>
        </w:rPr>
      </w:pPr>
      <w:r>
        <w:separator/>
      </w:r>
    </w:p>
  </w:footnote>
  <w:footnote w:type="continuationSeparator" w:id="0">
    <w:p w:rsidR="00AB7E91" w:rsidRPr="00D733E0" w:rsidRDefault="00AB7E9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5">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17">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6"/>
  </w:num>
  <w:num w:numId="4">
    <w:abstractNumId w:val="15"/>
  </w:num>
  <w:num w:numId="5">
    <w:abstractNumId w:val="9"/>
  </w:num>
  <w:num w:numId="6">
    <w:abstractNumId w:val="10"/>
  </w:num>
  <w:num w:numId="7">
    <w:abstractNumId w:val="2"/>
  </w:num>
  <w:num w:numId="8">
    <w:abstractNumId w:val="12"/>
  </w:num>
  <w:num w:numId="9">
    <w:abstractNumId w:val="16"/>
  </w:num>
  <w:num w:numId="10">
    <w:abstractNumId w:val="13"/>
  </w:num>
  <w:num w:numId="11">
    <w:abstractNumId w:val="7"/>
  </w:num>
  <w:num w:numId="12">
    <w:abstractNumId w:val="5"/>
  </w:num>
  <w:num w:numId="13">
    <w:abstractNumId w:val="17"/>
  </w:num>
  <w:num w:numId="14">
    <w:abstractNumId w:val="3"/>
  </w:num>
  <w:num w:numId="15">
    <w:abstractNumId w:val="8"/>
  </w:num>
  <w:num w:numId="16">
    <w:abstractNumId w:val="14"/>
  </w:num>
  <w:num w:numId="17">
    <w:abstractNumId w:val="11"/>
  </w:num>
  <w:num w:numId="18">
    <w:abstractNumId w:val="1"/>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3557"/>
    <w:rsid w:val="00003642"/>
    <w:rsid w:val="00004A85"/>
    <w:rsid w:val="00005974"/>
    <w:rsid w:val="00005E32"/>
    <w:rsid w:val="000061D6"/>
    <w:rsid w:val="0000627C"/>
    <w:rsid w:val="00006E7F"/>
    <w:rsid w:val="000075D4"/>
    <w:rsid w:val="00013117"/>
    <w:rsid w:val="00013AB2"/>
    <w:rsid w:val="000140A2"/>
    <w:rsid w:val="00014974"/>
    <w:rsid w:val="0001540B"/>
    <w:rsid w:val="00016683"/>
    <w:rsid w:val="00021854"/>
    <w:rsid w:val="00021965"/>
    <w:rsid w:val="00021B50"/>
    <w:rsid w:val="000243AF"/>
    <w:rsid w:val="0002460B"/>
    <w:rsid w:val="00026DE9"/>
    <w:rsid w:val="00027D4C"/>
    <w:rsid w:val="00032016"/>
    <w:rsid w:val="00032B0A"/>
    <w:rsid w:val="00033A0D"/>
    <w:rsid w:val="0003421B"/>
    <w:rsid w:val="00034A55"/>
    <w:rsid w:val="000361AB"/>
    <w:rsid w:val="0003626E"/>
    <w:rsid w:val="000366E6"/>
    <w:rsid w:val="00036B00"/>
    <w:rsid w:val="000419FC"/>
    <w:rsid w:val="000434E1"/>
    <w:rsid w:val="0004358A"/>
    <w:rsid w:val="00045A38"/>
    <w:rsid w:val="00046FC3"/>
    <w:rsid w:val="000473F4"/>
    <w:rsid w:val="00047D25"/>
    <w:rsid w:val="00047F8B"/>
    <w:rsid w:val="00050C96"/>
    <w:rsid w:val="00050CA1"/>
    <w:rsid w:val="000541D2"/>
    <w:rsid w:val="000568C0"/>
    <w:rsid w:val="0005775A"/>
    <w:rsid w:val="000605C5"/>
    <w:rsid w:val="000609E1"/>
    <w:rsid w:val="00061D32"/>
    <w:rsid w:val="000626F7"/>
    <w:rsid w:val="00062A5B"/>
    <w:rsid w:val="00064AF8"/>
    <w:rsid w:val="00065B12"/>
    <w:rsid w:val="00065EA6"/>
    <w:rsid w:val="00065F82"/>
    <w:rsid w:val="00070534"/>
    <w:rsid w:val="00070749"/>
    <w:rsid w:val="0007406C"/>
    <w:rsid w:val="00075B3E"/>
    <w:rsid w:val="000766FD"/>
    <w:rsid w:val="0007724A"/>
    <w:rsid w:val="000776E2"/>
    <w:rsid w:val="00077B5F"/>
    <w:rsid w:val="0008058C"/>
    <w:rsid w:val="00081EEC"/>
    <w:rsid w:val="0008261E"/>
    <w:rsid w:val="00083346"/>
    <w:rsid w:val="000839C5"/>
    <w:rsid w:val="00084091"/>
    <w:rsid w:val="00085445"/>
    <w:rsid w:val="00086329"/>
    <w:rsid w:val="00086B1D"/>
    <w:rsid w:val="00087024"/>
    <w:rsid w:val="00087742"/>
    <w:rsid w:val="000878C5"/>
    <w:rsid w:val="000878CF"/>
    <w:rsid w:val="00090034"/>
    <w:rsid w:val="00091FB7"/>
    <w:rsid w:val="00092909"/>
    <w:rsid w:val="00093C79"/>
    <w:rsid w:val="00093D13"/>
    <w:rsid w:val="00094D08"/>
    <w:rsid w:val="00097510"/>
    <w:rsid w:val="000A148E"/>
    <w:rsid w:val="000A2FD4"/>
    <w:rsid w:val="000A3977"/>
    <w:rsid w:val="000A7A48"/>
    <w:rsid w:val="000B1E1E"/>
    <w:rsid w:val="000B467F"/>
    <w:rsid w:val="000B48E2"/>
    <w:rsid w:val="000B51FB"/>
    <w:rsid w:val="000B5829"/>
    <w:rsid w:val="000C0E26"/>
    <w:rsid w:val="000C108C"/>
    <w:rsid w:val="000C1698"/>
    <w:rsid w:val="000C20A2"/>
    <w:rsid w:val="000C2BB6"/>
    <w:rsid w:val="000C35DA"/>
    <w:rsid w:val="000C3B7F"/>
    <w:rsid w:val="000C3B91"/>
    <w:rsid w:val="000C5235"/>
    <w:rsid w:val="000C5E64"/>
    <w:rsid w:val="000C66DE"/>
    <w:rsid w:val="000C68BF"/>
    <w:rsid w:val="000D0022"/>
    <w:rsid w:val="000D06FE"/>
    <w:rsid w:val="000D14D3"/>
    <w:rsid w:val="000D23E2"/>
    <w:rsid w:val="000D50FD"/>
    <w:rsid w:val="000D5512"/>
    <w:rsid w:val="000D6575"/>
    <w:rsid w:val="000D6D83"/>
    <w:rsid w:val="000D7B88"/>
    <w:rsid w:val="000E0EDA"/>
    <w:rsid w:val="000E1765"/>
    <w:rsid w:val="000E1BA1"/>
    <w:rsid w:val="000E1FA6"/>
    <w:rsid w:val="000E2D23"/>
    <w:rsid w:val="000E30A2"/>
    <w:rsid w:val="000E3448"/>
    <w:rsid w:val="000E40C9"/>
    <w:rsid w:val="000E582D"/>
    <w:rsid w:val="000E65A4"/>
    <w:rsid w:val="000E6FBC"/>
    <w:rsid w:val="000F09C4"/>
    <w:rsid w:val="000F3389"/>
    <w:rsid w:val="000F3BFF"/>
    <w:rsid w:val="000F41CD"/>
    <w:rsid w:val="000F4533"/>
    <w:rsid w:val="000F4B5D"/>
    <w:rsid w:val="000F55BE"/>
    <w:rsid w:val="000F7683"/>
    <w:rsid w:val="00101D48"/>
    <w:rsid w:val="00101E39"/>
    <w:rsid w:val="0010302A"/>
    <w:rsid w:val="001036F7"/>
    <w:rsid w:val="00104275"/>
    <w:rsid w:val="00106D35"/>
    <w:rsid w:val="00106DCA"/>
    <w:rsid w:val="001074C8"/>
    <w:rsid w:val="00107B94"/>
    <w:rsid w:val="001104F7"/>
    <w:rsid w:val="0011387B"/>
    <w:rsid w:val="00115A01"/>
    <w:rsid w:val="00115D0D"/>
    <w:rsid w:val="00116712"/>
    <w:rsid w:val="0011779C"/>
    <w:rsid w:val="001222DC"/>
    <w:rsid w:val="001243DF"/>
    <w:rsid w:val="001250BC"/>
    <w:rsid w:val="00126822"/>
    <w:rsid w:val="00131E6B"/>
    <w:rsid w:val="001320D6"/>
    <w:rsid w:val="001324BE"/>
    <w:rsid w:val="00132C49"/>
    <w:rsid w:val="001347FB"/>
    <w:rsid w:val="0013484A"/>
    <w:rsid w:val="00134E40"/>
    <w:rsid w:val="001370F7"/>
    <w:rsid w:val="00137E62"/>
    <w:rsid w:val="0014001D"/>
    <w:rsid w:val="00140F20"/>
    <w:rsid w:val="00142351"/>
    <w:rsid w:val="00143EA7"/>
    <w:rsid w:val="0014402E"/>
    <w:rsid w:val="001442EC"/>
    <w:rsid w:val="00144967"/>
    <w:rsid w:val="001461D5"/>
    <w:rsid w:val="001462F6"/>
    <w:rsid w:val="00146470"/>
    <w:rsid w:val="00146A1E"/>
    <w:rsid w:val="00147715"/>
    <w:rsid w:val="00151A42"/>
    <w:rsid w:val="00153306"/>
    <w:rsid w:val="001533E2"/>
    <w:rsid w:val="001536B1"/>
    <w:rsid w:val="00154A96"/>
    <w:rsid w:val="00154D5F"/>
    <w:rsid w:val="0015527B"/>
    <w:rsid w:val="001565C5"/>
    <w:rsid w:val="001603AE"/>
    <w:rsid w:val="001613C9"/>
    <w:rsid w:val="00161D3A"/>
    <w:rsid w:val="00162C4E"/>
    <w:rsid w:val="001635BE"/>
    <w:rsid w:val="0016414E"/>
    <w:rsid w:val="0016416D"/>
    <w:rsid w:val="00164EEA"/>
    <w:rsid w:val="001663EA"/>
    <w:rsid w:val="00166562"/>
    <w:rsid w:val="00166B0B"/>
    <w:rsid w:val="00167221"/>
    <w:rsid w:val="001678CF"/>
    <w:rsid w:val="00167C06"/>
    <w:rsid w:val="001707DC"/>
    <w:rsid w:val="00171154"/>
    <w:rsid w:val="00172126"/>
    <w:rsid w:val="00173812"/>
    <w:rsid w:val="00175FF8"/>
    <w:rsid w:val="00177178"/>
    <w:rsid w:val="001809FD"/>
    <w:rsid w:val="00180C95"/>
    <w:rsid w:val="001810A1"/>
    <w:rsid w:val="00182EDB"/>
    <w:rsid w:val="00183F5D"/>
    <w:rsid w:val="00184B65"/>
    <w:rsid w:val="00185123"/>
    <w:rsid w:val="00185133"/>
    <w:rsid w:val="001853A5"/>
    <w:rsid w:val="00187708"/>
    <w:rsid w:val="00190FFF"/>
    <w:rsid w:val="00191535"/>
    <w:rsid w:val="00191C62"/>
    <w:rsid w:val="00192ED5"/>
    <w:rsid w:val="00194203"/>
    <w:rsid w:val="0019437F"/>
    <w:rsid w:val="001947B0"/>
    <w:rsid w:val="00194F7D"/>
    <w:rsid w:val="00195254"/>
    <w:rsid w:val="001952FE"/>
    <w:rsid w:val="001953DA"/>
    <w:rsid w:val="001A23D8"/>
    <w:rsid w:val="001A3917"/>
    <w:rsid w:val="001A3B5A"/>
    <w:rsid w:val="001A4D42"/>
    <w:rsid w:val="001A52AA"/>
    <w:rsid w:val="001A642E"/>
    <w:rsid w:val="001A6FA2"/>
    <w:rsid w:val="001B07D5"/>
    <w:rsid w:val="001B1C95"/>
    <w:rsid w:val="001B282C"/>
    <w:rsid w:val="001B308D"/>
    <w:rsid w:val="001B464D"/>
    <w:rsid w:val="001B6074"/>
    <w:rsid w:val="001B67BB"/>
    <w:rsid w:val="001B67DF"/>
    <w:rsid w:val="001C164A"/>
    <w:rsid w:val="001C183E"/>
    <w:rsid w:val="001C299E"/>
    <w:rsid w:val="001C2E91"/>
    <w:rsid w:val="001C3D91"/>
    <w:rsid w:val="001C4F88"/>
    <w:rsid w:val="001C7276"/>
    <w:rsid w:val="001C76E8"/>
    <w:rsid w:val="001D02C5"/>
    <w:rsid w:val="001D0803"/>
    <w:rsid w:val="001D0EF4"/>
    <w:rsid w:val="001D2D63"/>
    <w:rsid w:val="001D3056"/>
    <w:rsid w:val="001D3B0E"/>
    <w:rsid w:val="001E1C35"/>
    <w:rsid w:val="001E25FE"/>
    <w:rsid w:val="001E2779"/>
    <w:rsid w:val="001E41F1"/>
    <w:rsid w:val="001F0668"/>
    <w:rsid w:val="001F107C"/>
    <w:rsid w:val="001F31D5"/>
    <w:rsid w:val="001F4100"/>
    <w:rsid w:val="001F5AD3"/>
    <w:rsid w:val="001F62C0"/>
    <w:rsid w:val="001F75F2"/>
    <w:rsid w:val="001F7CEC"/>
    <w:rsid w:val="00203A9D"/>
    <w:rsid w:val="00203CBA"/>
    <w:rsid w:val="002050D9"/>
    <w:rsid w:val="00206AC4"/>
    <w:rsid w:val="0020740D"/>
    <w:rsid w:val="00210CFC"/>
    <w:rsid w:val="0021115F"/>
    <w:rsid w:val="002116D2"/>
    <w:rsid w:val="002120E6"/>
    <w:rsid w:val="002127EA"/>
    <w:rsid w:val="00212C67"/>
    <w:rsid w:val="00212F21"/>
    <w:rsid w:val="002131C6"/>
    <w:rsid w:val="0021482E"/>
    <w:rsid w:val="00215216"/>
    <w:rsid w:val="00215630"/>
    <w:rsid w:val="00217164"/>
    <w:rsid w:val="002176ED"/>
    <w:rsid w:val="00217C39"/>
    <w:rsid w:val="00220445"/>
    <w:rsid w:val="00221C73"/>
    <w:rsid w:val="002221CC"/>
    <w:rsid w:val="00222625"/>
    <w:rsid w:val="00223D9E"/>
    <w:rsid w:val="00223F75"/>
    <w:rsid w:val="002264D2"/>
    <w:rsid w:val="00226923"/>
    <w:rsid w:val="00226C96"/>
    <w:rsid w:val="00230F58"/>
    <w:rsid w:val="002319BC"/>
    <w:rsid w:val="00233A63"/>
    <w:rsid w:val="00234CD0"/>
    <w:rsid w:val="00235A1D"/>
    <w:rsid w:val="00235C14"/>
    <w:rsid w:val="0023683C"/>
    <w:rsid w:val="00236EA5"/>
    <w:rsid w:val="002376AB"/>
    <w:rsid w:val="00240825"/>
    <w:rsid w:val="00240BD1"/>
    <w:rsid w:val="00241420"/>
    <w:rsid w:val="00241827"/>
    <w:rsid w:val="00242847"/>
    <w:rsid w:val="00242D06"/>
    <w:rsid w:val="002431EA"/>
    <w:rsid w:val="00244898"/>
    <w:rsid w:val="00244E8D"/>
    <w:rsid w:val="00245468"/>
    <w:rsid w:val="00246097"/>
    <w:rsid w:val="002463CA"/>
    <w:rsid w:val="00253482"/>
    <w:rsid w:val="002536D1"/>
    <w:rsid w:val="00253C64"/>
    <w:rsid w:val="00253F7F"/>
    <w:rsid w:val="002545C8"/>
    <w:rsid w:val="00255323"/>
    <w:rsid w:val="00255898"/>
    <w:rsid w:val="00256A79"/>
    <w:rsid w:val="00261267"/>
    <w:rsid w:val="002635D3"/>
    <w:rsid w:val="002640CF"/>
    <w:rsid w:val="00264B82"/>
    <w:rsid w:val="00265324"/>
    <w:rsid w:val="00267741"/>
    <w:rsid w:val="00267920"/>
    <w:rsid w:val="00270FE6"/>
    <w:rsid w:val="00271107"/>
    <w:rsid w:val="00272A60"/>
    <w:rsid w:val="00273AD4"/>
    <w:rsid w:val="00274711"/>
    <w:rsid w:val="00275B2C"/>
    <w:rsid w:val="00276425"/>
    <w:rsid w:val="002800D9"/>
    <w:rsid w:val="00280622"/>
    <w:rsid w:val="00281D42"/>
    <w:rsid w:val="00281E93"/>
    <w:rsid w:val="00282E55"/>
    <w:rsid w:val="00284EF6"/>
    <w:rsid w:val="0028594F"/>
    <w:rsid w:val="00286D6A"/>
    <w:rsid w:val="00291472"/>
    <w:rsid w:val="002914B5"/>
    <w:rsid w:val="002928B5"/>
    <w:rsid w:val="002928D6"/>
    <w:rsid w:val="00293814"/>
    <w:rsid w:val="00294122"/>
    <w:rsid w:val="00295D67"/>
    <w:rsid w:val="00295FC3"/>
    <w:rsid w:val="002A000C"/>
    <w:rsid w:val="002A1515"/>
    <w:rsid w:val="002A18D4"/>
    <w:rsid w:val="002A3247"/>
    <w:rsid w:val="002A4BA0"/>
    <w:rsid w:val="002A50E4"/>
    <w:rsid w:val="002A520F"/>
    <w:rsid w:val="002A6E01"/>
    <w:rsid w:val="002A6ECA"/>
    <w:rsid w:val="002A7705"/>
    <w:rsid w:val="002B1221"/>
    <w:rsid w:val="002B1948"/>
    <w:rsid w:val="002B1D11"/>
    <w:rsid w:val="002B5EFE"/>
    <w:rsid w:val="002B5FE3"/>
    <w:rsid w:val="002B6543"/>
    <w:rsid w:val="002B76C7"/>
    <w:rsid w:val="002C03F6"/>
    <w:rsid w:val="002C0F7D"/>
    <w:rsid w:val="002C1B47"/>
    <w:rsid w:val="002C1ED2"/>
    <w:rsid w:val="002C2459"/>
    <w:rsid w:val="002C24F0"/>
    <w:rsid w:val="002C38D2"/>
    <w:rsid w:val="002C4FBA"/>
    <w:rsid w:val="002C5253"/>
    <w:rsid w:val="002C5820"/>
    <w:rsid w:val="002C5F22"/>
    <w:rsid w:val="002C6D3F"/>
    <w:rsid w:val="002C7854"/>
    <w:rsid w:val="002D0B4A"/>
    <w:rsid w:val="002D0E37"/>
    <w:rsid w:val="002D1BF9"/>
    <w:rsid w:val="002D1D6C"/>
    <w:rsid w:val="002D54DA"/>
    <w:rsid w:val="002D55FB"/>
    <w:rsid w:val="002D6AEB"/>
    <w:rsid w:val="002D6F8B"/>
    <w:rsid w:val="002D7F80"/>
    <w:rsid w:val="002E1B35"/>
    <w:rsid w:val="002E29C8"/>
    <w:rsid w:val="002E29DD"/>
    <w:rsid w:val="002E2F52"/>
    <w:rsid w:val="002E3D6E"/>
    <w:rsid w:val="002E6412"/>
    <w:rsid w:val="002E68AF"/>
    <w:rsid w:val="002E6D25"/>
    <w:rsid w:val="002E7C23"/>
    <w:rsid w:val="002F078B"/>
    <w:rsid w:val="002F2D05"/>
    <w:rsid w:val="002F4D42"/>
    <w:rsid w:val="002F59B8"/>
    <w:rsid w:val="002F5EA5"/>
    <w:rsid w:val="002F6275"/>
    <w:rsid w:val="002F7718"/>
    <w:rsid w:val="002F7911"/>
    <w:rsid w:val="002F7CFC"/>
    <w:rsid w:val="003007DF"/>
    <w:rsid w:val="00300DAC"/>
    <w:rsid w:val="0030614F"/>
    <w:rsid w:val="0030646A"/>
    <w:rsid w:val="003069F2"/>
    <w:rsid w:val="0030770A"/>
    <w:rsid w:val="00310E71"/>
    <w:rsid w:val="003122EF"/>
    <w:rsid w:val="00312FA4"/>
    <w:rsid w:val="00313FD2"/>
    <w:rsid w:val="00314279"/>
    <w:rsid w:val="00315962"/>
    <w:rsid w:val="003179B4"/>
    <w:rsid w:val="00317D85"/>
    <w:rsid w:val="00320C39"/>
    <w:rsid w:val="00321DBD"/>
    <w:rsid w:val="0032351C"/>
    <w:rsid w:val="003249A9"/>
    <w:rsid w:val="00324B96"/>
    <w:rsid w:val="00325AD1"/>
    <w:rsid w:val="0032675E"/>
    <w:rsid w:val="00327C71"/>
    <w:rsid w:val="00330CDF"/>
    <w:rsid w:val="00331876"/>
    <w:rsid w:val="00333093"/>
    <w:rsid w:val="003335B8"/>
    <w:rsid w:val="00333CEC"/>
    <w:rsid w:val="00333D75"/>
    <w:rsid w:val="00334088"/>
    <w:rsid w:val="003373D8"/>
    <w:rsid w:val="00337850"/>
    <w:rsid w:val="00340CCD"/>
    <w:rsid w:val="00341730"/>
    <w:rsid w:val="00342573"/>
    <w:rsid w:val="00343B0E"/>
    <w:rsid w:val="00345252"/>
    <w:rsid w:val="00345A27"/>
    <w:rsid w:val="00350526"/>
    <w:rsid w:val="00350F97"/>
    <w:rsid w:val="00352CAA"/>
    <w:rsid w:val="00353288"/>
    <w:rsid w:val="00354E6A"/>
    <w:rsid w:val="00355F7B"/>
    <w:rsid w:val="0035756A"/>
    <w:rsid w:val="00357C93"/>
    <w:rsid w:val="00357EE2"/>
    <w:rsid w:val="00360178"/>
    <w:rsid w:val="003601C9"/>
    <w:rsid w:val="00360368"/>
    <w:rsid w:val="00361504"/>
    <w:rsid w:val="0036363A"/>
    <w:rsid w:val="00363CFA"/>
    <w:rsid w:val="003646B8"/>
    <w:rsid w:val="003651FF"/>
    <w:rsid w:val="00366112"/>
    <w:rsid w:val="00366268"/>
    <w:rsid w:val="0036677D"/>
    <w:rsid w:val="00370FA6"/>
    <w:rsid w:val="00371931"/>
    <w:rsid w:val="00371C6F"/>
    <w:rsid w:val="003749BE"/>
    <w:rsid w:val="00374F3A"/>
    <w:rsid w:val="00375F83"/>
    <w:rsid w:val="00377B86"/>
    <w:rsid w:val="00380258"/>
    <w:rsid w:val="003813CE"/>
    <w:rsid w:val="00381FC5"/>
    <w:rsid w:val="0038231E"/>
    <w:rsid w:val="00382779"/>
    <w:rsid w:val="003829BD"/>
    <w:rsid w:val="00383282"/>
    <w:rsid w:val="003834A1"/>
    <w:rsid w:val="00384616"/>
    <w:rsid w:val="00385E3B"/>
    <w:rsid w:val="00387E88"/>
    <w:rsid w:val="00390CA7"/>
    <w:rsid w:val="003927CA"/>
    <w:rsid w:val="00393B73"/>
    <w:rsid w:val="00394836"/>
    <w:rsid w:val="0039549F"/>
    <w:rsid w:val="00395A03"/>
    <w:rsid w:val="00395FCC"/>
    <w:rsid w:val="00396523"/>
    <w:rsid w:val="003978C2"/>
    <w:rsid w:val="003A072E"/>
    <w:rsid w:val="003A0E8A"/>
    <w:rsid w:val="003A13EF"/>
    <w:rsid w:val="003A19ED"/>
    <w:rsid w:val="003A3FFF"/>
    <w:rsid w:val="003A4C01"/>
    <w:rsid w:val="003A7693"/>
    <w:rsid w:val="003A7ABB"/>
    <w:rsid w:val="003A7ECB"/>
    <w:rsid w:val="003B0CAE"/>
    <w:rsid w:val="003B1FF5"/>
    <w:rsid w:val="003B2220"/>
    <w:rsid w:val="003B5536"/>
    <w:rsid w:val="003B582A"/>
    <w:rsid w:val="003B71A8"/>
    <w:rsid w:val="003B7A10"/>
    <w:rsid w:val="003C0548"/>
    <w:rsid w:val="003C0AE0"/>
    <w:rsid w:val="003C10C9"/>
    <w:rsid w:val="003C10FF"/>
    <w:rsid w:val="003C162F"/>
    <w:rsid w:val="003C1789"/>
    <w:rsid w:val="003C7FE5"/>
    <w:rsid w:val="003D1007"/>
    <w:rsid w:val="003D1037"/>
    <w:rsid w:val="003D2922"/>
    <w:rsid w:val="003D42C8"/>
    <w:rsid w:val="003D4A8B"/>
    <w:rsid w:val="003D5DAD"/>
    <w:rsid w:val="003D5E16"/>
    <w:rsid w:val="003D689E"/>
    <w:rsid w:val="003D75B0"/>
    <w:rsid w:val="003E1A11"/>
    <w:rsid w:val="003E241D"/>
    <w:rsid w:val="003E2912"/>
    <w:rsid w:val="003E2BCF"/>
    <w:rsid w:val="003E2DBA"/>
    <w:rsid w:val="003E3033"/>
    <w:rsid w:val="003E4A82"/>
    <w:rsid w:val="003E4C42"/>
    <w:rsid w:val="003E50E7"/>
    <w:rsid w:val="003E6ECC"/>
    <w:rsid w:val="003F0850"/>
    <w:rsid w:val="003F0CB7"/>
    <w:rsid w:val="003F0D22"/>
    <w:rsid w:val="003F36A4"/>
    <w:rsid w:val="003F3859"/>
    <w:rsid w:val="003F3D45"/>
    <w:rsid w:val="003F5B4F"/>
    <w:rsid w:val="00400B7D"/>
    <w:rsid w:val="00402321"/>
    <w:rsid w:val="004026BC"/>
    <w:rsid w:val="00402F30"/>
    <w:rsid w:val="004032E2"/>
    <w:rsid w:val="00403D2E"/>
    <w:rsid w:val="00403FE3"/>
    <w:rsid w:val="00405311"/>
    <w:rsid w:val="0040734D"/>
    <w:rsid w:val="00410914"/>
    <w:rsid w:val="00411948"/>
    <w:rsid w:val="004124F1"/>
    <w:rsid w:val="00412680"/>
    <w:rsid w:val="00413152"/>
    <w:rsid w:val="00413315"/>
    <w:rsid w:val="00413DDC"/>
    <w:rsid w:val="004140AD"/>
    <w:rsid w:val="00414AB1"/>
    <w:rsid w:val="00415812"/>
    <w:rsid w:val="004158D3"/>
    <w:rsid w:val="004162CB"/>
    <w:rsid w:val="00416652"/>
    <w:rsid w:val="00417A6B"/>
    <w:rsid w:val="004214B1"/>
    <w:rsid w:val="00421574"/>
    <w:rsid w:val="0042184F"/>
    <w:rsid w:val="00421D98"/>
    <w:rsid w:val="004224B5"/>
    <w:rsid w:val="00423E6C"/>
    <w:rsid w:val="00425CEA"/>
    <w:rsid w:val="004275E1"/>
    <w:rsid w:val="0042797C"/>
    <w:rsid w:val="00430CB4"/>
    <w:rsid w:val="00432226"/>
    <w:rsid w:val="0043397C"/>
    <w:rsid w:val="004340CC"/>
    <w:rsid w:val="00436C0C"/>
    <w:rsid w:val="0044358A"/>
    <w:rsid w:val="00445780"/>
    <w:rsid w:val="00445DC7"/>
    <w:rsid w:val="0044623A"/>
    <w:rsid w:val="004474B1"/>
    <w:rsid w:val="004479A4"/>
    <w:rsid w:val="00450B63"/>
    <w:rsid w:val="0045106C"/>
    <w:rsid w:val="0045163B"/>
    <w:rsid w:val="00454442"/>
    <w:rsid w:val="00455A63"/>
    <w:rsid w:val="004607E5"/>
    <w:rsid w:val="0046174D"/>
    <w:rsid w:val="00461B2F"/>
    <w:rsid w:val="00463F6B"/>
    <w:rsid w:val="00464854"/>
    <w:rsid w:val="004673DA"/>
    <w:rsid w:val="00470181"/>
    <w:rsid w:val="00472A80"/>
    <w:rsid w:val="00475D2C"/>
    <w:rsid w:val="004760A1"/>
    <w:rsid w:val="004760EC"/>
    <w:rsid w:val="0047652B"/>
    <w:rsid w:val="004813C3"/>
    <w:rsid w:val="00482445"/>
    <w:rsid w:val="00483868"/>
    <w:rsid w:val="00483F51"/>
    <w:rsid w:val="00484419"/>
    <w:rsid w:val="0048567B"/>
    <w:rsid w:val="00486160"/>
    <w:rsid w:val="004871DC"/>
    <w:rsid w:val="00487FAA"/>
    <w:rsid w:val="00487FB2"/>
    <w:rsid w:val="004902EF"/>
    <w:rsid w:val="004920E3"/>
    <w:rsid w:val="0049412D"/>
    <w:rsid w:val="00494FF3"/>
    <w:rsid w:val="004959AB"/>
    <w:rsid w:val="00496FE9"/>
    <w:rsid w:val="00497D86"/>
    <w:rsid w:val="004A1222"/>
    <w:rsid w:val="004A184F"/>
    <w:rsid w:val="004A20FF"/>
    <w:rsid w:val="004A3B42"/>
    <w:rsid w:val="004A6105"/>
    <w:rsid w:val="004A63B6"/>
    <w:rsid w:val="004A6D45"/>
    <w:rsid w:val="004B0AAA"/>
    <w:rsid w:val="004B0F1C"/>
    <w:rsid w:val="004B1462"/>
    <w:rsid w:val="004B1C66"/>
    <w:rsid w:val="004B26F9"/>
    <w:rsid w:val="004B4211"/>
    <w:rsid w:val="004B474C"/>
    <w:rsid w:val="004B487C"/>
    <w:rsid w:val="004B5E1B"/>
    <w:rsid w:val="004B62BE"/>
    <w:rsid w:val="004B7998"/>
    <w:rsid w:val="004B7CFA"/>
    <w:rsid w:val="004C06AE"/>
    <w:rsid w:val="004C0BBD"/>
    <w:rsid w:val="004C1D87"/>
    <w:rsid w:val="004C4681"/>
    <w:rsid w:val="004C472E"/>
    <w:rsid w:val="004C7118"/>
    <w:rsid w:val="004C715D"/>
    <w:rsid w:val="004C7199"/>
    <w:rsid w:val="004C7F5D"/>
    <w:rsid w:val="004D235E"/>
    <w:rsid w:val="004D27E4"/>
    <w:rsid w:val="004D2A6B"/>
    <w:rsid w:val="004D416B"/>
    <w:rsid w:val="004D51F3"/>
    <w:rsid w:val="004D5253"/>
    <w:rsid w:val="004D585A"/>
    <w:rsid w:val="004D6384"/>
    <w:rsid w:val="004D63CC"/>
    <w:rsid w:val="004D757F"/>
    <w:rsid w:val="004D7CFD"/>
    <w:rsid w:val="004E00FC"/>
    <w:rsid w:val="004E1551"/>
    <w:rsid w:val="004E3055"/>
    <w:rsid w:val="004E360A"/>
    <w:rsid w:val="004E36F6"/>
    <w:rsid w:val="004E394B"/>
    <w:rsid w:val="004E44B5"/>
    <w:rsid w:val="004F1474"/>
    <w:rsid w:val="004F50E9"/>
    <w:rsid w:val="004F52F8"/>
    <w:rsid w:val="004F63B5"/>
    <w:rsid w:val="004F75F9"/>
    <w:rsid w:val="004F78EF"/>
    <w:rsid w:val="004F7F21"/>
    <w:rsid w:val="005020DF"/>
    <w:rsid w:val="0050415E"/>
    <w:rsid w:val="00504F42"/>
    <w:rsid w:val="005077FE"/>
    <w:rsid w:val="00507DA6"/>
    <w:rsid w:val="00510F19"/>
    <w:rsid w:val="00511F2C"/>
    <w:rsid w:val="0051392F"/>
    <w:rsid w:val="0051416F"/>
    <w:rsid w:val="00514793"/>
    <w:rsid w:val="00516226"/>
    <w:rsid w:val="00517293"/>
    <w:rsid w:val="00517F66"/>
    <w:rsid w:val="00520E06"/>
    <w:rsid w:val="00521A23"/>
    <w:rsid w:val="0052332D"/>
    <w:rsid w:val="0052577E"/>
    <w:rsid w:val="00527278"/>
    <w:rsid w:val="00530917"/>
    <w:rsid w:val="00530B72"/>
    <w:rsid w:val="00530FAE"/>
    <w:rsid w:val="005327AB"/>
    <w:rsid w:val="0053297F"/>
    <w:rsid w:val="00533689"/>
    <w:rsid w:val="0053519D"/>
    <w:rsid w:val="00535AD0"/>
    <w:rsid w:val="00536128"/>
    <w:rsid w:val="00536AF4"/>
    <w:rsid w:val="00536FD4"/>
    <w:rsid w:val="00537473"/>
    <w:rsid w:val="00543A7F"/>
    <w:rsid w:val="00543BF9"/>
    <w:rsid w:val="00544406"/>
    <w:rsid w:val="00544486"/>
    <w:rsid w:val="0054498A"/>
    <w:rsid w:val="0054571C"/>
    <w:rsid w:val="0054745A"/>
    <w:rsid w:val="00547BBF"/>
    <w:rsid w:val="00553AC1"/>
    <w:rsid w:val="00554F34"/>
    <w:rsid w:val="00554F8A"/>
    <w:rsid w:val="00555B34"/>
    <w:rsid w:val="00556DDD"/>
    <w:rsid w:val="00557E03"/>
    <w:rsid w:val="0056060F"/>
    <w:rsid w:val="00560720"/>
    <w:rsid w:val="00561635"/>
    <w:rsid w:val="00561941"/>
    <w:rsid w:val="005630DB"/>
    <w:rsid w:val="00563774"/>
    <w:rsid w:val="00567B43"/>
    <w:rsid w:val="0057175C"/>
    <w:rsid w:val="0057276A"/>
    <w:rsid w:val="00572C69"/>
    <w:rsid w:val="00573B6F"/>
    <w:rsid w:val="0057420D"/>
    <w:rsid w:val="005749E2"/>
    <w:rsid w:val="00574D66"/>
    <w:rsid w:val="00576C73"/>
    <w:rsid w:val="00577356"/>
    <w:rsid w:val="00581951"/>
    <w:rsid w:val="00581C71"/>
    <w:rsid w:val="0058259C"/>
    <w:rsid w:val="00584EB6"/>
    <w:rsid w:val="00585095"/>
    <w:rsid w:val="00585A74"/>
    <w:rsid w:val="00586428"/>
    <w:rsid w:val="00586DAA"/>
    <w:rsid w:val="0059203B"/>
    <w:rsid w:val="0059426D"/>
    <w:rsid w:val="00594FBC"/>
    <w:rsid w:val="005964AE"/>
    <w:rsid w:val="005968BE"/>
    <w:rsid w:val="00597927"/>
    <w:rsid w:val="005A1E09"/>
    <w:rsid w:val="005A1F3A"/>
    <w:rsid w:val="005A3C6D"/>
    <w:rsid w:val="005A51EE"/>
    <w:rsid w:val="005A522B"/>
    <w:rsid w:val="005A581F"/>
    <w:rsid w:val="005A6AE1"/>
    <w:rsid w:val="005A6E16"/>
    <w:rsid w:val="005A6F90"/>
    <w:rsid w:val="005A7EAF"/>
    <w:rsid w:val="005B087E"/>
    <w:rsid w:val="005B0A04"/>
    <w:rsid w:val="005B1B98"/>
    <w:rsid w:val="005B2B20"/>
    <w:rsid w:val="005B36C5"/>
    <w:rsid w:val="005B4F43"/>
    <w:rsid w:val="005B5A7B"/>
    <w:rsid w:val="005B7F72"/>
    <w:rsid w:val="005C022B"/>
    <w:rsid w:val="005C0FD5"/>
    <w:rsid w:val="005C19CC"/>
    <w:rsid w:val="005C2D6F"/>
    <w:rsid w:val="005C363C"/>
    <w:rsid w:val="005C4509"/>
    <w:rsid w:val="005C5A66"/>
    <w:rsid w:val="005C5B21"/>
    <w:rsid w:val="005C7939"/>
    <w:rsid w:val="005D0D82"/>
    <w:rsid w:val="005D1DDA"/>
    <w:rsid w:val="005D5C28"/>
    <w:rsid w:val="005D5FF9"/>
    <w:rsid w:val="005D75FA"/>
    <w:rsid w:val="005E152F"/>
    <w:rsid w:val="005E181D"/>
    <w:rsid w:val="005E44D4"/>
    <w:rsid w:val="005E4FA7"/>
    <w:rsid w:val="005E51D0"/>
    <w:rsid w:val="005E5575"/>
    <w:rsid w:val="005F0C50"/>
    <w:rsid w:val="005F0FC6"/>
    <w:rsid w:val="005F1FA5"/>
    <w:rsid w:val="005F3C5C"/>
    <w:rsid w:val="005F40FD"/>
    <w:rsid w:val="005F4629"/>
    <w:rsid w:val="005F5348"/>
    <w:rsid w:val="005F63A9"/>
    <w:rsid w:val="005F65A2"/>
    <w:rsid w:val="005F6FF1"/>
    <w:rsid w:val="005F7731"/>
    <w:rsid w:val="00600795"/>
    <w:rsid w:val="006007F2"/>
    <w:rsid w:val="00600E09"/>
    <w:rsid w:val="00601EB6"/>
    <w:rsid w:val="0060383B"/>
    <w:rsid w:val="006042FF"/>
    <w:rsid w:val="00604355"/>
    <w:rsid w:val="006065D6"/>
    <w:rsid w:val="0060679D"/>
    <w:rsid w:val="0060727D"/>
    <w:rsid w:val="0060766B"/>
    <w:rsid w:val="0061003B"/>
    <w:rsid w:val="00610066"/>
    <w:rsid w:val="006103EE"/>
    <w:rsid w:val="006110D5"/>
    <w:rsid w:val="006117EA"/>
    <w:rsid w:val="00612A2D"/>
    <w:rsid w:val="006142D5"/>
    <w:rsid w:val="00614DB2"/>
    <w:rsid w:val="0062010B"/>
    <w:rsid w:val="00620592"/>
    <w:rsid w:val="00620BD4"/>
    <w:rsid w:val="006214D3"/>
    <w:rsid w:val="0062164C"/>
    <w:rsid w:val="0062212F"/>
    <w:rsid w:val="0062284D"/>
    <w:rsid w:val="006258F1"/>
    <w:rsid w:val="00627E01"/>
    <w:rsid w:val="0063149A"/>
    <w:rsid w:val="006325D0"/>
    <w:rsid w:val="00632649"/>
    <w:rsid w:val="006329A9"/>
    <w:rsid w:val="006338CA"/>
    <w:rsid w:val="0063419E"/>
    <w:rsid w:val="00635BA6"/>
    <w:rsid w:val="00635CA7"/>
    <w:rsid w:val="006404CB"/>
    <w:rsid w:val="00643DAD"/>
    <w:rsid w:val="00645041"/>
    <w:rsid w:val="006454C3"/>
    <w:rsid w:val="00647E95"/>
    <w:rsid w:val="00651E0D"/>
    <w:rsid w:val="00652723"/>
    <w:rsid w:val="006528D7"/>
    <w:rsid w:val="0065305B"/>
    <w:rsid w:val="006530AA"/>
    <w:rsid w:val="006534D6"/>
    <w:rsid w:val="00654387"/>
    <w:rsid w:val="00654BB6"/>
    <w:rsid w:val="00656F55"/>
    <w:rsid w:val="00657DF3"/>
    <w:rsid w:val="00661221"/>
    <w:rsid w:val="00663804"/>
    <w:rsid w:val="00663C05"/>
    <w:rsid w:val="006724BF"/>
    <w:rsid w:val="00673C30"/>
    <w:rsid w:val="0067759C"/>
    <w:rsid w:val="0068148C"/>
    <w:rsid w:val="00681F12"/>
    <w:rsid w:val="00683299"/>
    <w:rsid w:val="006832A3"/>
    <w:rsid w:val="006842FB"/>
    <w:rsid w:val="00684824"/>
    <w:rsid w:val="00684E2F"/>
    <w:rsid w:val="0068513E"/>
    <w:rsid w:val="00686A05"/>
    <w:rsid w:val="006872E0"/>
    <w:rsid w:val="00687536"/>
    <w:rsid w:val="00687805"/>
    <w:rsid w:val="0069040E"/>
    <w:rsid w:val="006908C3"/>
    <w:rsid w:val="006909A4"/>
    <w:rsid w:val="00691AC0"/>
    <w:rsid w:val="00691EA7"/>
    <w:rsid w:val="00691FB1"/>
    <w:rsid w:val="00693841"/>
    <w:rsid w:val="006943BE"/>
    <w:rsid w:val="00694D99"/>
    <w:rsid w:val="00696E70"/>
    <w:rsid w:val="006A0939"/>
    <w:rsid w:val="006A1E76"/>
    <w:rsid w:val="006A2286"/>
    <w:rsid w:val="006A359A"/>
    <w:rsid w:val="006A3D50"/>
    <w:rsid w:val="006A4DEB"/>
    <w:rsid w:val="006A620E"/>
    <w:rsid w:val="006A726B"/>
    <w:rsid w:val="006A7F84"/>
    <w:rsid w:val="006B4141"/>
    <w:rsid w:val="006B4E97"/>
    <w:rsid w:val="006C1395"/>
    <w:rsid w:val="006C3F62"/>
    <w:rsid w:val="006C709C"/>
    <w:rsid w:val="006D0044"/>
    <w:rsid w:val="006D02ED"/>
    <w:rsid w:val="006D07AF"/>
    <w:rsid w:val="006D0956"/>
    <w:rsid w:val="006D34CE"/>
    <w:rsid w:val="006D3885"/>
    <w:rsid w:val="006D40DD"/>
    <w:rsid w:val="006D4507"/>
    <w:rsid w:val="006D51DE"/>
    <w:rsid w:val="006D623B"/>
    <w:rsid w:val="006E122C"/>
    <w:rsid w:val="006E2032"/>
    <w:rsid w:val="006E3AB1"/>
    <w:rsid w:val="006E41FF"/>
    <w:rsid w:val="006E437D"/>
    <w:rsid w:val="006E499D"/>
    <w:rsid w:val="006E78B2"/>
    <w:rsid w:val="006F072E"/>
    <w:rsid w:val="006F0D7A"/>
    <w:rsid w:val="006F1EAE"/>
    <w:rsid w:val="006F1F2E"/>
    <w:rsid w:val="006F3428"/>
    <w:rsid w:val="006F452D"/>
    <w:rsid w:val="006F4A20"/>
    <w:rsid w:val="006F6431"/>
    <w:rsid w:val="006F67C0"/>
    <w:rsid w:val="00700E71"/>
    <w:rsid w:val="00702E96"/>
    <w:rsid w:val="0070327A"/>
    <w:rsid w:val="00704EB2"/>
    <w:rsid w:val="0071141D"/>
    <w:rsid w:val="00711BE5"/>
    <w:rsid w:val="00712139"/>
    <w:rsid w:val="0071263C"/>
    <w:rsid w:val="00716052"/>
    <w:rsid w:val="007172EB"/>
    <w:rsid w:val="00720327"/>
    <w:rsid w:val="00721CC3"/>
    <w:rsid w:val="00722C8F"/>
    <w:rsid w:val="0072483A"/>
    <w:rsid w:val="00725794"/>
    <w:rsid w:val="007258F0"/>
    <w:rsid w:val="00726A21"/>
    <w:rsid w:val="00727B27"/>
    <w:rsid w:val="0073004C"/>
    <w:rsid w:val="00730340"/>
    <w:rsid w:val="007303B1"/>
    <w:rsid w:val="00733606"/>
    <w:rsid w:val="00733CC5"/>
    <w:rsid w:val="00733D2E"/>
    <w:rsid w:val="00735E59"/>
    <w:rsid w:val="00741090"/>
    <w:rsid w:val="00744F1A"/>
    <w:rsid w:val="0074674F"/>
    <w:rsid w:val="007468C1"/>
    <w:rsid w:val="00746BCC"/>
    <w:rsid w:val="0074727A"/>
    <w:rsid w:val="007473A7"/>
    <w:rsid w:val="00747632"/>
    <w:rsid w:val="0075014A"/>
    <w:rsid w:val="0075020B"/>
    <w:rsid w:val="0075033F"/>
    <w:rsid w:val="00750F27"/>
    <w:rsid w:val="007528E1"/>
    <w:rsid w:val="0075308C"/>
    <w:rsid w:val="00754578"/>
    <w:rsid w:val="007574E6"/>
    <w:rsid w:val="00757F12"/>
    <w:rsid w:val="00760CE0"/>
    <w:rsid w:val="0076130C"/>
    <w:rsid w:val="0076153F"/>
    <w:rsid w:val="00763399"/>
    <w:rsid w:val="00763F79"/>
    <w:rsid w:val="00766486"/>
    <w:rsid w:val="0076653D"/>
    <w:rsid w:val="00767753"/>
    <w:rsid w:val="00767B8E"/>
    <w:rsid w:val="00770455"/>
    <w:rsid w:val="00770D90"/>
    <w:rsid w:val="007732A2"/>
    <w:rsid w:val="00773395"/>
    <w:rsid w:val="007734BD"/>
    <w:rsid w:val="00775AF5"/>
    <w:rsid w:val="0077628E"/>
    <w:rsid w:val="007768C7"/>
    <w:rsid w:val="0078022A"/>
    <w:rsid w:val="0078222D"/>
    <w:rsid w:val="00782CC3"/>
    <w:rsid w:val="0078379D"/>
    <w:rsid w:val="00784603"/>
    <w:rsid w:val="00787ED4"/>
    <w:rsid w:val="00790A2B"/>
    <w:rsid w:val="0079129A"/>
    <w:rsid w:val="00791ED1"/>
    <w:rsid w:val="00791F74"/>
    <w:rsid w:val="007926E6"/>
    <w:rsid w:val="00792819"/>
    <w:rsid w:val="00792A54"/>
    <w:rsid w:val="00792B62"/>
    <w:rsid w:val="00792D8E"/>
    <w:rsid w:val="00792F9F"/>
    <w:rsid w:val="00793295"/>
    <w:rsid w:val="0079389E"/>
    <w:rsid w:val="00794DBC"/>
    <w:rsid w:val="0079722C"/>
    <w:rsid w:val="007A05FE"/>
    <w:rsid w:val="007A0C83"/>
    <w:rsid w:val="007A4E78"/>
    <w:rsid w:val="007A56A3"/>
    <w:rsid w:val="007A5A18"/>
    <w:rsid w:val="007B2301"/>
    <w:rsid w:val="007B31A1"/>
    <w:rsid w:val="007B3213"/>
    <w:rsid w:val="007B432E"/>
    <w:rsid w:val="007B484A"/>
    <w:rsid w:val="007B58DD"/>
    <w:rsid w:val="007B5DC1"/>
    <w:rsid w:val="007B70FF"/>
    <w:rsid w:val="007B7698"/>
    <w:rsid w:val="007B79CF"/>
    <w:rsid w:val="007C1098"/>
    <w:rsid w:val="007C2049"/>
    <w:rsid w:val="007C3253"/>
    <w:rsid w:val="007C4347"/>
    <w:rsid w:val="007C47E6"/>
    <w:rsid w:val="007C53E5"/>
    <w:rsid w:val="007C54A0"/>
    <w:rsid w:val="007C7E3C"/>
    <w:rsid w:val="007D25C8"/>
    <w:rsid w:val="007D2894"/>
    <w:rsid w:val="007D3C8C"/>
    <w:rsid w:val="007D56A4"/>
    <w:rsid w:val="007D5D4F"/>
    <w:rsid w:val="007E3641"/>
    <w:rsid w:val="007E4292"/>
    <w:rsid w:val="007E5B5F"/>
    <w:rsid w:val="007E62AA"/>
    <w:rsid w:val="007E670B"/>
    <w:rsid w:val="007E7F8B"/>
    <w:rsid w:val="007F130A"/>
    <w:rsid w:val="007F17CF"/>
    <w:rsid w:val="007F3C89"/>
    <w:rsid w:val="007F3EF1"/>
    <w:rsid w:val="007F655F"/>
    <w:rsid w:val="007F766A"/>
    <w:rsid w:val="007F7BF7"/>
    <w:rsid w:val="008002F1"/>
    <w:rsid w:val="00801104"/>
    <w:rsid w:val="00801C13"/>
    <w:rsid w:val="00803D19"/>
    <w:rsid w:val="00804491"/>
    <w:rsid w:val="008058DB"/>
    <w:rsid w:val="00805C6D"/>
    <w:rsid w:val="00806EDB"/>
    <w:rsid w:val="00807C73"/>
    <w:rsid w:val="00810260"/>
    <w:rsid w:val="00810F4C"/>
    <w:rsid w:val="008113A5"/>
    <w:rsid w:val="00811C21"/>
    <w:rsid w:val="00811F2C"/>
    <w:rsid w:val="00812A35"/>
    <w:rsid w:val="008133A7"/>
    <w:rsid w:val="008144C7"/>
    <w:rsid w:val="00814628"/>
    <w:rsid w:val="00816D64"/>
    <w:rsid w:val="0081743E"/>
    <w:rsid w:val="00817497"/>
    <w:rsid w:val="00817676"/>
    <w:rsid w:val="008200D0"/>
    <w:rsid w:val="00820FAD"/>
    <w:rsid w:val="00821D61"/>
    <w:rsid w:val="00822065"/>
    <w:rsid w:val="00822B45"/>
    <w:rsid w:val="008247AC"/>
    <w:rsid w:val="008247E3"/>
    <w:rsid w:val="00826765"/>
    <w:rsid w:val="008272C8"/>
    <w:rsid w:val="008272D3"/>
    <w:rsid w:val="0083219A"/>
    <w:rsid w:val="00832B5C"/>
    <w:rsid w:val="008331B3"/>
    <w:rsid w:val="00834134"/>
    <w:rsid w:val="008353EE"/>
    <w:rsid w:val="00836330"/>
    <w:rsid w:val="008368FC"/>
    <w:rsid w:val="00836DFF"/>
    <w:rsid w:val="008373AD"/>
    <w:rsid w:val="008373E3"/>
    <w:rsid w:val="00841173"/>
    <w:rsid w:val="00841ED1"/>
    <w:rsid w:val="00841F18"/>
    <w:rsid w:val="008439A0"/>
    <w:rsid w:val="00843C39"/>
    <w:rsid w:val="0084434F"/>
    <w:rsid w:val="00844905"/>
    <w:rsid w:val="00844BF6"/>
    <w:rsid w:val="00844D87"/>
    <w:rsid w:val="00846559"/>
    <w:rsid w:val="00846BE6"/>
    <w:rsid w:val="00850EA5"/>
    <w:rsid w:val="00851FDE"/>
    <w:rsid w:val="00854D3C"/>
    <w:rsid w:val="0085509B"/>
    <w:rsid w:val="00855611"/>
    <w:rsid w:val="008563B5"/>
    <w:rsid w:val="00857BAD"/>
    <w:rsid w:val="008620B6"/>
    <w:rsid w:val="00862790"/>
    <w:rsid w:val="00863A0E"/>
    <w:rsid w:val="00863F9F"/>
    <w:rsid w:val="00865679"/>
    <w:rsid w:val="00866B4F"/>
    <w:rsid w:val="00866D83"/>
    <w:rsid w:val="00872B0D"/>
    <w:rsid w:val="00873BD4"/>
    <w:rsid w:val="00874CD4"/>
    <w:rsid w:val="00876861"/>
    <w:rsid w:val="008809B6"/>
    <w:rsid w:val="00881123"/>
    <w:rsid w:val="00882F33"/>
    <w:rsid w:val="00883D80"/>
    <w:rsid w:val="00885535"/>
    <w:rsid w:val="008856F2"/>
    <w:rsid w:val="008862A5"/>
    <w:rsid w:val="008864AE"/>
    <w:rsid w:val="008876F9"/>
    <w:rsid w:val="008905CC"/>
    <w:rsid w:val="008925C8"/>
    <w:rsid w:val="008930B8"/>
    <w:rsid w:val="008942C2"/>
    <w:rsid w:val="00894FEF"/>
    <w:rsid w:val="0089523B"/>
    <w:rsid w:val="00895BD6"/>
    <w:rsid w:val="0089742C"/>
    <w:rsid w:val="008A12F3"/>
    <w:rsid w:val="008A51E2"/>
    <w:rsid w:val="008A7442"/>
    <w:rsid w:val="008B0D44"/>
    <w:rsid w:val="008B10B6"/>
    <w:rsid w:val="008B10FF"/>
    <w:rsid w:val="008B12EE"/>
    <w:rsid w:val="008B275D"/>
    <w:rsid w:val="008B2B54"/>
    <w:rsid w:val="008B2FB1"/>
    <w:rsid w:val="008B32B3"/>
    <w:rsid w:val="008C00C4"/>
    <w:rsid w:val="008C1A06"/>
    <w:rsid w:val="008C4ADE"/>
    <w:rsid w:val="008C5BBA"/>
    <w:rsid w:val="008C737D"/>
    <w:rsid w:val="008C7397"/>
    <w:rsid w:val="008C7DEC"/>
    <w:rsid w:val="008D02A4"/>
    <w:rsid w:val="008D035D"/>
    <w:rsid w:val="008D0F07"/>
    <w:rsid w:val="008D2239"/>
    <w:rsid w:val="008D2511"/>
    <w:rsid w:val="008D5D6B"/>
    <w:rsid w:val="008D6D1B"/>
    <w:rsid w:val="008D79F8"/>
    <w:rsid w:val="008E0B73"/>
    <w:rsid w:val="008E0CCE"/>
    <w:rsid w:val="008E119C"/>
    <w:rsid w:val="008E18EC"/>
    <w:rsid w:val="008E1908"/>
    <w:rsid w:val="008E1E6D"/>
    <w:rsid w:val="008E236A"/>
    <w:rsid w:val="008E2C43"/>
    <w:rsid w:val="008E3529"/>
    <w:rsid w:val="008E5B5F"/>
    <w:rsid w:val="008E6942"/>
    <w:rsid w:val="008F0594"/>
    <w:rsid w:val="008F1F71"/>
    <w:rsid w:val="008F259F"/>
    <w:rsid w:val="008F25CF"/>
    <w:rsid w:val="008F28CE"/>
    <w:rsid w:val="008F3633"/>
    <w:rsid w:val="008F541E"/>
    <w:rsid w:val="008F6441"/>
    <w:rsid w:val="008F75AD"/>
    <w:rsid w:val="0090025A"/>
    <w:rsid w:val="00900D75"/>
    <w:rsid w:val="00901ACC"/>
    <w:rsid w:val="00904A7D"/>
    <w:rsid w:val="00905F5A"/>
    <w:rsid w:val="00906814"/>
    <w:rsid w:val="00906C38"/>
    <w:rsid w:val="00906E06"/>
    <w:rsid w:val="009126E7"/>
    <w:rsid w:val="00915CF5"/>
    <w:rsid w:val="009162C2"/>
    <w:rsid w:val="00916B34"/>
    <w:rsid w:val="00916F25"/>
    <w:rsid w:val="00917046"/>
    <w:rsid w:val="009173E0"/>
    <w:rsid w:val="0092004C"/>
    <w:rsid w:val="00920308"/>
    <w:rsid w:val="00923282"/>
    <w:rsid w:val="009242C0"/>
    <w:rsid w:val="00924513"/>
    <w:rsid w:val="00924976"/>
    <w:rsid w:val="009250ED"/>
    <w:rsid w:val="00925489"/>
    <w:rsid w:val="00925D1C"/>
    <w:rsid w:val="00926DEC"/>
    <w:rsid w:val="00927199"/>
    <w:rsid w:val="00927E2B"/>
    <w:rsid w:val="009308CA"/>
    <w:rsid w:val="00930C86"/>
    <w:rsid w:val="0093117A"/>
    <w:rsid w:val="00931DF3"/>
    <w:rsid w:val="0093393A"/>
    <w:rsid w:val="00933CF8"/>
    <w:rsid w:val="00933DDD"/>
    <w:rsid w:val="0093564C"/>
    <w:rsid w:val="00935796"/>
    <w:rsid w:val="00935EAB"/>
    <w:rsid w:val="00936004"/>
    <w:rsid w:val="00936260"/>
    <w:rsid w:val="00936B59"/>
    <w:rsid w:val="00940298"/>
    <w:rsid w:val="009404CA"/>
    <w:rsid w:val="00941730"/>
    <w:rsid w:val="00941E31"/>
    <w:rsid w:val="009447EE"/>
    <w:rsid w:val="00946C11"/>
    <w:rsid w:val="00950006"/>
    <w:rsid w:val="009519D2"/>
    <w:rsid w:val="00953238"/>
    <w:rsid w:val="00953A0F"/>
    <w:rsid w:val="00954F2A"/>
    <w:rsid w:val="00954FF7"/>
    <w:rsid w:val="009556DD"/>
    <w:rsid w:val="00957195"/>
    <w:rsid w:val="00957FCB"/>
    <w:rsid w:val="00960120"/>
    <w:rsid w:val="00960378"/>
    <w:rsid w:val="0096072C"/>
    <w:rsid w:val="0096075A"/>
    <w:rsid w:val="00961A18"/>
    <w:rsid w:val="0096210A"/>
    <w:rsid w:val="009623EB"/>
    <w:rsid w:val="009623F8"/>
    <w:rsid w:val="0096318B"/>
    <w:rsid w:val="00964678"/>
    <w:rsid w:val="00965AF9"/>
    <w:rsid w:val="00965F51"/>
    <w:rsid w:val="00967004"/>
    <w:rsid w:val="009670A0"/>
    <w:rsid w:val="0096760C"/>
    <w:rsid w:val="00967EA2"/>
    <w:rsid w:val="00970D52"/>
    <w:rsid w:val="00972C23"/>
    <w:rsid w:val="00972C6D"/>
    <w:rsid w:val="009731F3"/>
    <w:rsid w:val="0097353B"/>
    <w:rsid w:val="00973555"/>
    <w:rsid w:val="00974358"/>
    <w:rsid w:val="009749B3"/>
    <w:rsid w:val="00975337"/>
    <w:rsid w:val="009765A2"/>
    <w:rsid w:val="00980AFD"/>
    <w:rsid w:val="009811BA"/>
    <w:rsid w:val="00982708"/>
    <w:rsid w:val="00982FB0"/>
    <w:rsid w:val="00985DFA"/>
    <w:rsid w:val="00985F16"/>
    <w:rsid w:val="009861EE"/>
    <w:rsid w:val="00992E2E"/>
    <w:rsid w:val="0099301E"/>
    <w:rsid w:val="00995721"/>
    <w:rsid w:val="009963AD"/>
    <w:rsid w:val="0099765B"/>
    <w:rsid w:val="009A1131"/>
    <w:rsid w:val="009A134A"/>
    <w:rsid w:val="009A1428"/>
    <w:rsid w:val="009A2741"/>
    <w:rsid w:val="009A31FD"/>
    <w:rsid w:val="009A32F1"/>
    <w:rsid w:val="009A4037"/>
    <w:rsid w:val="009A5BA2"/>
    <w:rsid w:val="009A71A2"/>
    <w:rsid w:val="009B1473"/>
    <w:rsid w:val="009B192E"/>
    <w:rsid w:val="009B1EDA"/>
    <w:rsid w:val="009B2E9D"/>
    <w:rsid w:val="009B3327"/>
    <w:rsid w:val="009B3A91"/>
    <w:rsid w:val="009B3CF9"/>
    <w:rsid w:val="009B62E9"/>
    <w:rsid w:val="009B6368"/>
    <w:rsid w:val="009C00A5"/>
    <w:rsid w:val="009C15BC"/>
    <w:rsid w:val="009C35AD"/>
    <w:rsid w:val="009C43E1"/>
    <w:rsid w:val="009C4CF7"/>
    <w:rsid w:val="009C544F"/>
    <w:rsid w:val="009D21A7"/>
    <w:rsid w:val="009D3364"/>
    <w:rsid w:val="009D3F2A"/>
    <w:rsid w:val="009D3FD5"/>
    <w:rsid w:val="009D43A4"/>
    <w:rsid w:val="009D718B"/>
    <w:rsid w:val="009E0CC6"/>
    <w:rsid w:val="009E217E"/>
    <w:rsid w:val="009E3316"/>
    <w:rsid w:val="009E5842"/>
    <w:rsid w:val="009E73FA"/>
    <w:rsid w:val="009E7A31"/>
    <w:rsid w:val="009E7BCD"/>
    <w:rsid w:val="009F0561"/>
    <w:rsid w:val="009F0FA3"/>
    <w:rsid w:val="009F14AA"/>
    <w:rsid w:val="009F1689"/>
    <w:rsid w:val="009F421A"/>
    <w:rsid w:val="009F438D"/>
    <w:rsid w:val="009F4757"/>
    <w:rsid w:val="009F4E5B"/>
    <w:rsid w:val="009F509A"/>
    <w:rsid w:val="009F5FB1"/>
    <w:rsid w:val="009F6854"/>
    <w:rsid w:val="009F6A51"/>
    <w:rsid w:val="009F6B01"/>
    <w:rsid w:val="009F764C"/>
    <w:rsid w:val="00A00954"/>
    <w:rsid w:val="00A00CF7"/>
    <w:rsid w:val="00A01806"/>
    <w:rsid w:val="00A01A17"/>
    <w:rsid w:val="00A01D8B"/>
    <w:rsid w:val="00A01F17"/>
    <w:rsid w:val="00A03366"/>
    <w:rsid w:val="00A05E01"/>
    <w:rsid w:val="00A06167"/>
    <w:rsid w:val="00A10419"/>
    <w:rsid w:val="00A11F3E"/>
    <w:rsid w:val="00A11FE9"/>
    <w:rsid w:val="00A14C67"/>
    <w:rsid w:val="00A14D42"/>
    <w:rsid w:val="00A14DAB"/>
    <w:rsid w:val="00A164A4"/>
    <w:rsid w:val="00A16FC2"/>
    <w:rsid w:val="00A174CA"/>
    <w:rsid w:val="00A20B13"/>
    <w:rsid w:val="00A20C2E"/>
    <w:rsid w:val="00A21C94"/>
    <w:rsid w:val="00A223F2"/>
    <w:rsid w:val="00A22650"/>
    <w:rsid w:val="00A233B8"/>
    <w:rsid w:val="00A23A24"/>
    <w:rsid w:val="00A24301"/>
    <w:rsid w:val="00A25715"/>
    <w:rsid w:val="00A25F02"/>
    <w:rsid w:val="00A2627D"/>
    <w:rsid w:val="00A2721B"/>
    <w:rsid w:val="00A303C9"/>
    <w:rsid w:val="00A3074D"/>
    <w:rsid w:val="00A319EA"/>
    <w:rsid w:val="00A32142"/>
    <w:rsid w:val="00A33A93"/>
    <w:rsid w:val="00A3454F"/>
    <w:rsid w:val="00A3636D"/>
    <w:rsid w:val="00A36D9B"/>
    <w:rsid w:val="00A402C4"/>
    <w:rsid w:val="00A40CB3"/>
    <w:rsid w:val="00A410FF"/>
    <w:rsid w:val="00A41F58"/>
    <w:rsid w:val="00A445EA"/>
    <w:rsid w:val="00A45184"/>
    <w:rsid w:val="00A46304"/>
    <w:rsid w:val="00A465FF"/>
    <w:rsid w:val="00A46C21"/>
    <w:rsid w:val="00A46EBF"/>
    <w:rsid w:val="00A5113E"/>
    <w:rsid w:val="00A51251"/>
    <w:rsid w:val="00A51972"/>
    <w:rsid w:val="00A51D44"/>
    <w:rsid w:val="00A52860"/>
    <w:rsid w:val="00A54DE9"/>
    <w:rsid w:val="00A5647A"/>
    <w:rsid w:val="00A565E5"/>
    <w:rsid w:val="00A567E4"/>
    <w:rsid w:val="00A56DA3"/>
    <w:rsid w:val="00A574EC"/>
    <w:rsid w:val="00A62482"/>
    <w:rsid w:val="00A644FC"/>
    <w:rsid w:val="00A64EFF"/>
    <w:rsid w:val="00A65FBC"/>
    <w:rsid w:val="00A66AD4"/>
    <w:rsid w:val="00A70536"/>
    <w:rsid w:val="00A70D1B"/>
    <w:rsid w:val="00A7222D"/>
    <w:rsid w:val="00A74D65"/>
    <w:rsid w:val="00A75394"/>
    <w:rsid w:val="00A7606F"/>
    <w:rsid w:val="00A76C04"/>
    <w:rsid w:val="00A80415"/>
    <w:rsid w:val="00A80B89"/>
    <w:rsid w:val="00A822C8"/>
    <w:rsid w:val="00A8242B"/>
    <w:rsid w:val="00A825CC"/>
    <w:rsid w:val="00A826F6"/>
    <w:rsid w:val="00A82C09"/>
    <w:rsid w:val="00A8317A"/>
    <w:rsid w:val="00A8421E"/>
    <w:rsid w:val="00A844A5"/>
    <w:rsid w:val="00A875B8"/>
    <w:rsid w:val="00A877B7"/>
    <w:rsid w:val="00A87AA4"/>
    <w:rsid w:val="00A90565"/>
    <w:rsid w:val="00A922EA"/>
    <w:rsid w:val="00A96029"/>
    <w:rsid w:val="00A96821"/>
    <w:rsid w:val="00A9789E"/>
    <w:rsid w:val="00AA05B7"/>
    <w:rsid w:val="00AA07EB"/>
    <w:rsid w:val="00AA0F78"/>
    <w:rsid w:val="00AA10C9"/>
    <w:rsid w:val="00AA1459"/>
    <w:rsid w:val="00AA27D2"/>
    <w:rsid w:val="00AA3943"/>
    <w:rsid w:val="00AA3B7E"/>
    <w:rsid w:val="00AA492E"/>
    <w:rsid w:val="00AA6DD3"/>
    <w:rsid w:val="00AB2039"/>
    <w:rsid w:val="00AB2923"/>
    <w:rsid w:val="00AB2D1B"/>
    <w:rsid w:val="00AB4E0C"/>
    <w:rsid w:val="00AB56C0"/>
    <w:rsid w:val="00AB7CB1"/>
    <w:rsid w:val="00AB7CD7"/>
    <w:rsid w:val="00AB7D4B"/>
    <w:rsid w:val="00AB7E91"/>
    <w:rsid w:val="00AC1148"/>
    <w:rsid w:val="00AC1689"/>
    <w:rsid w:val="00AC2D41"/>
    <w:rsid w:val="00AC3A2A"/>
    <w:rsid w:val="00AC4314"/>
    <w:rsid w:val="00AC4BE2"/>
    <w:rsid w:val="00AC580E"/>
    <w:rsid w:val="00AC5873"/>
    <w:rsid w:val="00AC5B77"/>
    <w:rsid w:val="00AC5C34"/>
    <w:rsid w:val="00AC7CE3"/>
    <w:rsid w:val="00AD0FAC"/>
    <w:rsid w:val="00AD18F1"/>
    <w:rsid w:val="00AD255F"/>
    <w:rsid w:val="00AD30DB"/>
    <w:rsid w:val="00AD45E6"/>
    <w:rsid w:val="00AD4C7E"/>
    <w:rsid w:val="00AD59E2"/>
    <w:rsid w:val="00AD6566"/>
    <w:rsid w:val="00AD6C19"/>
    <w:rsid w:val="00AD79F9"/>
    <w:rsid w:val="00AE0154"/>
    <w:rsid w:val="00AE0212"/>
    <w:rsid w:val="00AE0257"/>
    <w:rsid w:val="00AE03C3"/>
    <w:rsid w:val="00AE0460"/>
    <w:rsid w:val="00AE2FF3"/>
    <w:rsid w:val="00AE3818"/>
    <w:rsid w:val="00AE49C0"/>
    <w:rsid w:val="00AE5CFB"/>
    <w:rsid w:val="00AE619C"/>
    <w:rsid w:val="00AE68FC"/>
    <w:rsid w:val="00AE6A35"/>
    <w:rsid w:val="00AE6BBF"/>
    <w:rsid w:val="00AE7203"/>
    <w:rsid w:val="00AE76F6"/>
    <w:rsid w:val="00AE771B"/>
    <w:rsid w:val="00AF2A6E"/>
    <w:rsid w:val="00AF3F86"/>
    <w:rsid w:val="00AF64BF"/>
    <w:rsid w:val="00AF6722"/>
    <w:rsid w:val="00AF710D"/>
    <w:rsid w:val="00B00368"/>
    <w:rsid w:val="00B008C2"/>
    <w:rsid w:val="00B00BC6"/>
    <w:rsid w:val="00B01E4D"/>
    <w:rsid w:val="00B038DB"/>
    <w:rsid w:val="00B03952"/>
    <w:rsid w:val="00B05947"/>
    <w:rsid w:val="00B05CBC"/>
    <w:rsid w:val="00B0621B"/>
    <w:rsid w:val="00B06CD2"/>
    <w:rsid w:val="00B12971"/>
    <w:rsid w:val="00B12CDF"/>
    <w:rsid w:val="00B12E48"/>
    <w:rsid w:val="00B1402B"/>
    <w:rsid w:val="00B1458D"/>
    <w:rsid w:val="00B15A23"/>
    <w:rsid w:val="00B15DB6"/>
    <w:rsid w:val="00B15EF8"/>
    <w:rsid w:val="00B2091F"/>
    <w:rsid w:val="00B20C17"/>
    <w:rsid w:val="00B21042"/>
    <w:rsid w:val="00B23880"/>
    <w:rsid w:val="00B247DC"/>
    <w:rsid w:val="00B24A4C"/>
    <w:rsid w:val="00B25829"/>
    <w:rsid w:val="00B27858"/>
    <w:rsid w:val="00B27F49"/>
    <w:rsid w:val="00B306BF"/>
    <w:rsid w:val="00B3090C"/>
    <w:rsid w:val="00B31273"/>
    <w:rsid w:val="00B31C13"/>
    <w:rsid w:val="00B31E3F"/>
    <w:rsid w:val="00B31FF1"/>
    <w:rsid w:val="00B32571"/>
    <w:rsid w:val="00B33564"/>
    <w:rsid w:val="00B337F8"/>
    <w:rsid w:val="00B34AE2"/>
    <w:rsid w:val="00B357F2"/>
    <w:rsid w:val="00B35A69"/>
    <w:rsid w:val="00B376BC"/>
    <w:rsid w:val="00B378D1"/>
    <w:rsid w:val="00B42291"/>
    <w:rsid w:val="00B429ED"/>
    <w:rsid w:val="00B43F74"/>
    <w:rsid w:val="00B45CBD"/>
    <w:rsid w:val="00B461C2"/>
    <w:rsid w:val="00B4653A"/>
    <w:rsid w:val="00B4716F"/>
    <w:rsid w:val="00B50AE1"/>
    <w:rsid w:val="00B50C33"/>
    <w:rsid w:val="00B524AD"/>
    <w:rsid w:val="00B532D3"/>
    <w:rsid w:val="00B54E31"/>
    <w:rsid w:val="00B55AE9"/>
    <w:rsid w:val="00B55FAD"/>
    <w:rsid w:val="00B56F50"/>
    <w:rsid w:val="00B57997"/>
    <w:rsid w:val="00B6145B"/>
    <w:rsid w:val="00B614F8"/>
    <w:rsid w:val="00B61A46"/>
    <w:rsid w:val="00B61B51"/>
    <w:rsid w:val="00B625BC"/>
    <w:rsid w:val="00B62928"/>
    <w:rsid w:val="00B62A58"/>
    <w:rsid w:val="00B62D1F"/>
    <w:rsid w:val="00B630A3"/>
    <w:rsid w:val="00B63EA0"/>
    <w:rsid w:val="00B64CCA"/>
    <w:rsid w:val="00B661BD"/>
    <w:rsid w:val="00B66721"/>
    <w:rsid w:val="00B6793B"/>
    <w:rsid w:val="00B67A80"/>
    <w:rsid w:val="00B67F9B"/>
    <w:rsid w:val="00B7182B"/>
    <w:rsid w:val="00B72786"/>
    <w:rsid w:val="00B72826"/>
    <w:rsid w:val="00B74261"/>
    <w:rsid w:val="00B74B3E"/>
    <w:rsid w:val="00B76B2D"/>
    <w:rsid w:val="00B76C08"/>
    <w:rsid w:val="00B76C15"/>
    <w:rsid w:val="00B76D7A"/>
    <w:rsid w:val="00B772FA"/>
    <w:rsid w:val="00B80006"/>
    <w:rsid w:val="00B80191"/>
    <w:rsid w:val="00B830CE"/>
    <w:rsid w:val="00B83206"/>
    <w:rsid w:val="00B8379F"/>
    <w:rsid w:val="00B83887"/>
    <w:rsid w:val="00B85B67"/>
    <w:rsid w:val="00B85C29"/>
    <w:rsid w:val="00B85FDB"/>
    <w:rsid w:val="00B86F2D"/>
    <w:rsid w:val="00B87418"/>
    <w:rsid w:val="00B8789C"/>
    <w:rsid w:val="00B90194"/>
    <w:rsid w:val="00B90F92"/>
    <w:rsid w:val="00B920F2"/>
    <w:rsid w:val="00B9261C"/>
    <w:rsid w:val="00B93084"/>
    <w:rsid w:val="00B93459"/>
    <w:rsid w:val="00B95EC5"/>
    <w:rsid w:val="00BA075E"/>
    <w:rsid w:val="00BA09B9"/>
    <w:rsid w:val="00BA0ED2"/>
    <w:rsid w:val="00BA1675"/>
    <w:rsid w:val="00BA183A"/>
    <w:rsid w:val="00BA1FED"/>
    <w:rsid w:val="00BA2346"/>
    <w:rsid w:val="00BA26C3"/>
    <w:rsid w:val="00BA28EB"/>
    <w:rsid w:val="00BA698C"/>
    <w:rsid w:val="00BA7F5D"/>
    <w:rsid w:val="00BB2950"/>
    <w:rsid w:val="00BB3F45"/>
    <w:rsid w:val="00BB4AB4"/>
    <w:rsid w:val="00BB545D"/>
    <w:rsid w:val="00BB607E"/>
    <w:rsid w:val="00BB74AB"/>
    <w:rsid w:val="00BC00B6"/>
    <w:rsid w:val="00BC0172"/>
    <w:rsid w:val="00BC2A2F"/>
    <w:rsid w:val="00BC3AE0"/>
    <w:rsid w:val="00BC4DC0"/>
    <w:rsid w:val="00BC662C"/>
    <w:rsid w:val="00BC723E"/>
    <w:rsid w:val="00BC73FD"/>
    <w:rsid w:val="00BD027E"/>
    <w:rsid w:val="00BD1157"/>
    <w:rsid w:val="00BD1E6F"/>
    <w:rsid w:val="00BD2A3B"/>
    <w:rsid w:val="00BD2C5D"/>
    <w:rsid w:val="00BD3659"/>
    <w:rsid w:val="00BD3C1F"/>
    <w:rsid w:val="00BD4A56"/>
    <w:rsid w:val="00BD4CDE"/>
    <w:rsid w:val="00BD4F8D"/>
    <w:rsid w:val="00BD53B4"/>
    <w:rsid w:val="00BD5605"/>
    <w:rsid w:val="00BD6844"/>
    <w:rsid w:val="00BE0564"/>
    <w:rsid w:val="00BE2203"/>
    <w:rsid w:val="00BE40B4"/>
    <w:rsid w:val="00BE4339"/>
    <w:rsid w:val="00BE4646"/>
    <w:rsid w:val="00BE6622"/>
    <w:rsid w:val="00BF1131"/>
    <w:rsid w:val="00BF1578"/>
    <w:rsid w:val="00BF2C67"/>
    <w:rsid w:val="00BF3376"/>
    <w:rsid w:val="00BF34C1"/>
    <w:rsid w:val="00BF3744"/>
    <w:rsid w:val="00BF3927"/>
    <w:rsid w:val="00BF4491"/>
    <w:rsid w:val="00BF4C15"/>
    <w:rsid w:val="00BF5D04"/>
    <w:rsid w:val="00C00FA9"/>
    <w:rsid w:val="00C017AD"/>
    <w:rsid w:val="00C030E6"/>
    <w:rsid w:val="00C0319D"/>
    <w:rsid w:val="00C0379A"/>
    <w:rsid w:val="00C03AD2"/>
    <w:rsid w:val="00C03AE2"/>
    <w:rsid w:val="00C041C1"/>
    <w:rsid w:val="00C0493F"/>
    <w:rsid w:val="00C05128"/>
    <w:rsid w:val="00C052E6"/>
    <w:rsid w:val="00C05CC3"/>
    <w:rsid w:val="00C12479"/>
    <w:rsid w:val="00C13C98"/>
    <w:rsid w:val="00C13CE2"/>
    <w:rsid w:val="00C145DA"/>
    <w:rsid w:val="00C2111E"/>
    <w:rsid w:val="00C228BD"/>
    <w:rsid w:val="00C22BD3"/>
    <w:rsid w:val="00C23D1E"/>
    <w:rsid w:val="00C23D9C"/>
    <w:rsid w:val="00C245B2"/>
    <w:rsid w:val="00C249DC"/>
    <w:rsid w:val="00C25A2A"/>
    <w:rsid w:val="00C2607F"/>
    <w:rsid w:val="00C26743"/>
    <w:rsid w:val="00C26959"/>
    <w:rsid w:val="00C30FB4"/>
    <w:rsid w:val="00C316A4"/>
    <w:rsid w:val="00C32D36"/>
    <w:rsid w:val="00C33429"/>
    <w:rsid w:val="00C3449C"/>
    <w:rsid w:val="00C36145"/>
    <w:rsid w:val="00C36303"/>
    <w:rsid w:val="00C3699D"/>
    <w:rsid w:val="00C410D1"/>
    <w:rsid w:val="00C41578"/>
    <w:rsid w:val="00C4346D"/>
    <w:rsid w:val="00C4377C"/>
    <w:rsid w:val="00C43D99"/>
    <w:rsid w:val="00C44142"/>
    <w:rsid w:val="00C44255"/>
    <w:rsid w:val="00C44397"/>
    <w:rsid w:val="00C4472D"/>
    <w:rsid w:val="00C453A5"/>
    <w:rsid w:val="00C458F5"/>
    <w:rsid w:val="00C45ADB"/>
    <w:rsid w:val="00C45D35"/>
    <w:rsid w:val="00C463A6"/>
    <w:rsid w:val="00C47947"/>
    <w:rsid w:val="00C47992"/>
    <w:rsid w:val="00C47B77"/>
    <w:rsid w:val="00C501AA"/>
    <w:rsid w:val="00C50DAD"/>
    <w:rsid w:val="00C52236"/>
    <w:rsid w:val="00C536A2"/>
    <w:rsid w:val="00C54686"/>
    <w:rsid w:val="00C54DC1"/>
    <w:rsid w:val="00C559C7"/>
    <w:rsid w:val="00C559EF"/>
    <w:rsid w:val="00C55E66"/>
    <w:rsid w:val="00C61821"/>
    <w:rsid w:val="00C61ED1"/>
    <w:rsid w:val="00C623E4"/>
    <w:rsid w:val="00C62D51"/>
    <w:rsid w:val="00C63ABA"/>
    <w:rsid w:val="00C66740"/>
    <w:rsid w:val="00C67F32"/>
    <w:rsid w:val="00C70404"/>
    <w:rsid w:val="00C70EC1"/>
    <w:rsid w:val="00C72629"/>
    <w:rsid w:val="00C76711"/>
    <w:rsid w:val="00C807F2"/>
    <w:rsid w:val="00C82E46"/>
    <w:rsid w:val="00C8598F"/>
    <w:rsid w:val="00C86998"/>
    <w:rsid w:val="00C86FA7"/>
    <w:rsid w:val="00C87C95"/>
    <w:rsid w:val="00C9069F"/>
    <w:rsid w:val="00C90E92"/>
    <w:rsid w:val="00C90EF3"/>
    <w:rsid w:val="00C91FAB"/>
    <w:rsid w:val="00C924EF"/>
    <w:rsid w:val="00C92A8C"/>
    <w:rsid w:val="00C93403"/>
    <w:rsid w:val="00C93879"/>
    <w:rsid w:val="00C95CEF"/>
    <w:rsid w:val="00C971C8"/>
    <w:rsid w:val="00CA000B"/>
    <w:rsid w:val="00CA307D"/>
    <w:rsid w:val="00CA3800"/>
    <w:rsid w:val="00CA5987"/>
    <w:rsid w:val="00CA5C4E"/>
    <w:rsid w:val="00CA6B7F"/>
    <w:rsid w:val="00CA793B"/>
    <w:rsid w:val="00CA79EA"/>
    <w:rsid w:val="00CB0110"/>
    <w:rsid w:val="00CB25C9"/>
    <w:rsid w:val="00CB5875"/>
    <w:rsid w:val="00CB62DE"/>
    <w:rsid w:val="00CB75BB"/>
    <w:rsid w:val="00CB7607"/>
    <w:rsid w:val="00CB7721"/>
    <w:rsid w:val="00CC0B5A"/>
    <w:rsid w:val="00CC232F"/>
    <w:rsid w:val="00CC3CC8"/>
    <w:rsid w:val="00CC40B8"/>
    <w:rsid w:val="00CC5275"/>
    <w:rsid w:val="00CC5606"/>
    <w:rsid w:val="00CC5D1E"/>
    <w:rsid w:val="00CC647C"/>
    <w:rsid w:val="00CD0112"/>
    <w:rsid w:val="00CD0C5E"/>
    <w:rsid w:val="00CD20FD"/>
    <w:rsid w:val="00CD40F0"/>
    <w:rsid w:val="00CD43CA"/>
    <w:rsid w:val="00CD5388"/>
    <w:rsid w:val="00CD68F7"/>
    <w:rsid w:val="00CD6E38"/>
    <w:rsid w:val="00CD71A4"/>
    <w:rsid w:val="00CE094D"/>
    <w:rsid w:val="00CE0FAF"/>
    <w:rsid w:val="00CE1655"/>
    <w:rsid w:val="00CE2FEB"/>
    <w:rsid w:val="00CE3452"/>
    <w:rsid w:val="00CE38B7"/>
    <w:rsid w:val="00CE56CE"/>
    <w:rsid w:val="00CE70D6"/>
    <w:rsid w:val="00CE7A08"/>
    <w:rsid w:val="00CF08BA"/>
    <w:rsid w:val="00CF0EF6"/>
    <w:rsid w:val="00CF32D6"/>
    <w:rsid w:val="00CF40B2"/>
    <w:rsid w:val="00CF43F4"/>
    <w:rsid w:val="00CF51D0"/>
    <w:rsid w:val="00CF5F54"/>
    <w:rsid w:val="00CF63D6"/>
    <w:rsid w:val="00CF6684"/>
    <w:rsid w:val="00D00915"/>
    <w:rsid w:val="00D0118F"/>
    <w:rsid w:val="00D02151"/>
    <w:rsid w:val="00D02C9A"/>
    <w:rsid w:val="00D034F8"/>
    <w:rsid w:val="00D0382E"/>
    <w:rsid w:val="00D03853"/>
    <w:rsid w:val="00D0391F"/>
    <w:rsid w:val="00D03BCE"/>
    <w:rsid w:val="00D079EC"/>
    <w:rsid w:val="00D10292"/>
    <w:rsid w:val="00D115F6"/>
    <w:rsid w:val="00D11712"/>
    <w:rsid w:val="00D11C04"/>
    <w:rsid w:val="00D126A7"/>
    <w:rsid w:val="00D15A44"/>
    <w:rsid w:val="00D168C1"/>
    <w:rsid w:val="00D16A3D"/>
    <w:rsid w:val="00D16F8D"/>
    <w:rsid w:val="00D20A77"/>
    <w:rsid w:val="00D220F3"/>
    <w:rsid w:val="00D22F0B"/>
    <w:rsid w:val="00D24F28"/>
    <w:rsid w:val="00D24F37"/>
    <w:rsid w:val="00D30576"/>
    <w:rsid w:val="00D33DC7"/>
    <w:rsid w:val="00D33F87"/>
    <w:rsid w:val="00D351DF"/>
    <w:rsid w:val="00D361C0"/>
    <w:rsid w:val="00D373F8"/>
    <w:rsid w:val="00D400AF"/>
    <w:rsid w:val="00D401AD"/>
    <w:rsid w:val="00D40B7D"/>
    <w:rsid w:val="00D46A32"/>
    <w:rsid w:val="00D46E5D"/>
    <w:rsid w:val="00D46F1F"/>
    <w:rsid w:val="00D50690"/>
    <w:rsid w:val="00D50794"/>
    <w:rsid w:val="00D52ADE"/>
    <w:rsid w:val="00D52B75"/>
    <w:rsid w:val="00D542E7"/>
    <w:rsid w:val="00D5483E"/>
    <w:rsid w:val="00D57317"/>
    <w:rsid w:val="00D6062A"/>
    <w:rsid w:val="00D62611"/>
    <w:rsid w:val="00D6345E"/>
    <w:rsid w:val="00D6393A"/>
    <w:rsid w:val="00D64A6A"/>
    <w:rsid w:val="00D656AD"/>
    <w:rsid w:val="00D6659A"/>
    <w:rsid w:val="00D67652"/>
    <w:rsid w:val="00D70C78"/>
    <w:rsid w:val="00D71219"/>
    <w:rsid w:val="00D712F3"/>
    <w:rsid w:val="00D716C9"/>
    <w:rsid w:val="00D7283D"/>
    <w:rsid w:val="00D74C0D"/>
    <w:rsid w:val="00D7502B"/>
    <w:rsid w:val="00D771FE"/>
    <w:rsid w:val="00D77273"/>
    <w:rsid w:val="00D77554"/>
    <w:rsid w:val="00D8088A"/>
    <w:rsid w:val="00D8151B"/>
    <w:rsid w:val="00D8208B"/>
    <w:rsid w:val="00D8232B"/>
    <w:rsid w:val="00D85742"/>
    <w:rsid w:val="00D85DB2"/>
    <w:rsid w:val="00D87FCC"/>
    <w:rsid w:val="00D904F0"/>
    <w:rsid w:val="00D90FAA"/>
    <w:rsid w:val="00D92554"/>
    <w:rsid w:val="00D933AC"/>
    <w:rsid w:val="00D9396E"/>
    <w:rsid w:val="00D93FFC"/>
    <w:rsid w:val="00D94006"/>
    <w:rsid w:val="00D9409B"/>
    <w:rsid w:val="00D94F92"/>
    <w:rsid w:val="00D96E8F"/>
    <w:rsid w:val="00D9783E"/>
    <w:rsid w:val="00DA0585"/>
    <w:rsid w:val="00DA0DB7"/>
    <w:rsid w:val="00DA56D8"/>
    <w:rsid w:val="00DA6280"/>
    <w:rsid w:val="00DA6BFA"/>
    <w:rsid w:val="00DA7A33"/>
    <w:rsid w:val="00DB0119"/>
    <w:rsid w:val="00DB0177"/>
    <w:rsid w:val="00DB0D6D"/>
    <w:rsid w:val="00DB0E04"/>
    <w:rsid w:val="00DB119A"/>
    <w:rsid w:val="00DB1619"/>
    <w:rsid w:val="00DB2588"/>
    <w:rsid w:val="00DB2BDE"/>
    <w:rsid w:val="00DB3EA3"/>
    <w:rsid w:val="00DB4656"/>
    <w:rsid w:val="00DB4C26"/>
    <w:rsid w:val="00DB4F56"/>
    <w:rsid w:val="00DB5179"/>
    <w:rsid w:val="00DB5FA1"/>
    <w:rsid w:val="00DB6006"/>
    <w:rsid w:val="00DB6633"/>
    <w:rsid w:val="00DC0846"/>
    <w:rsid w:val="00DC0C62"/>
    <w:rsid w:val="00DC102C"/>
    <w:rsid w:val="00DC1939"/>
    <w:rsid w:val="00DC301D"/>
    <w:rsid w:val="00DC3D96"/>
    <w:rsid w:val="00DC4F77"/>
    <w:rsid w:val="00DC5CD1"/>
    <w:rsid w:val="00DC5FB2"/>
    <w:rsid w:val="00DC6A3E"/>
    <w:rsid w:val="00DC73BC"/>
    <w:rsid w:val="00DD5A5E"/>
    <w:rsid w:val="00DD60F4"/>
    <w:rsid w:val="00DD69F4"/>
    <w:rsid w:val="00DD73AA"/>
    <w:rsid w:val="00DE05DB"/>
    <w:rsid w:val="00DE072B"/>
    <w:rsid w:val="00DE1E11"/>
    <w:rsid w:val="00DE22E4"/>
    <w:rsid w:val="00DE2FD5"/>
    <w:rsid w:val="00DE3706"/>
    <w:rsid w:val="00DE374B"/>
    <w:rsid w:val="00DE4F3C"/>
    <w:rsid w:val="00DE73CF"/>
    <w:rsid w:val="00DE7A0D"/>
    <w:rsid w:val="00DF1612"/>
    <w:rsid w:val="00DF2995"/>
    <w:rsid w:val="00DF32FB"/>
    <w:rsid w:val="00DF47DE"/>
    <w:rsid w:val="00DF57A1"/>
    <w:rsid w:val="00DF6FAD"/>
    <w:rsid w:val="00DF70E4"/>
    <w:rsid w:val="00DF751A"/>
    <w:rsid w:val="00E006F0"/>
    <w:rsid w:val="00E0180E"/>
    <w:rsid w:val="00E01A4B"/>
    <w:rsid w:val="00E02665"/>
    <w:rsid w:val="00E0298F"/>
    <w:rsid w:val="00E04D2C"/>
    <w:rsid w:val="00E056B2"/>
    <w:rsid w:val="00E06703"/>
    <w:rsid w:val="00E06740"/>
    <w:rsid w:val="00E06BDB"/>
    <w:rsid w:val="00E073FE"/>
    <w:rsid w:val="00E07FF4"/>
    <w:rsid w:val="00E100B7"/>
    <w:rsid w:val="00E10205"/>
    <w:rsid w:val="00E1335B"/>
    <w:rsid w:val="00E14719"/>
    <w:rsid w:val="00E1517A"/>
    <w:rsid w:val="00E153E8"/>
    <w:rsid w:val="00E16B3B"/>
    <w:rsid w:val="00E1731D"/>
    <w:rsid w:val="00E17862"/>
    <w:rsid w:val="00E22517"/>
    <w:rsid w:val="00E22FFC"/>
    <w:rsid w:val="00E2315A"/>
    <w:rsid w:val="00E2387C"/>
    <w:rsid w:val="00E23A4A"/>
    <w:rsid w:val="00E23FEA"/>
    <w:rsid w:val="00E24659"/>
    <w:rsid w:val="00E24784"/>
    <w:rsid w:val="00E255EC"/>
    <w:rsid w:val="00E25D5B"/>
    <w:rsid w:val="00E2604A"/>
    <w:rsid w:val="00E26E0F"/>
    <w:rsid w:val="00E272DB"/>
    <w:rsid w:val="00E27484"/>
    <w:rsid w:val="00E27763"/>
    <w:rsid w:val="00E30035"/>
    <w:rsid w:val="00E30270"/>
    <w:rsid w:val="00E3051A"/>
    <w:rsid w:val="00E31347"/>
    <w:rsid w:val="00E31F19"/>
    <w:rsid w:val="00E330B6"/>
    <w:rsid w:val="00E33126"/>
    <w:rsid w:val="00E3438B"/>
    <w:rsid w:val="00E356EE"/>
    <w:rsid w:val="00E35D86"/>
    <w:rsid w:val="00E371B5"/>
    <w:rsid w:val="00E40E83"/>
    <w:rsid w:val="00E41288"/>
    <w:rsid w:val="00E4320B"/>
    <w:rsid w:val="00E44D6B"/>
    <w:rsid w:val="00E462F0"/>
    <w:rsid w:val="00E46A64"/>
    <w:rsid w:val="00E4762B"/>
    <w:rsid w:val="00E47FC6"/>
    <w:rsid w:val="00E52EC0"/>
    <w:rsid w:val="00E53C4C"/>
    <w:rsid w:val="00E53D7E"/>
    <w:rsid w:val="00E54C43"/>
    <w:rsid w:val="00E55AD2"/>
    <w:rsid w:val="00E57C9E"/>
    <w:rsid w:val="00E61AD6"/>
    <w:rsid w:val="00E61D29"/>
    <w:rsid w:val="00E621DC"/>
    <w:rsid w:val="00E62306"/>
    <w:rsid w:val="00E6249E"/>
    <w:rsid w:val="00E62741"/>
    <w:rsid w:val="00E657C8"/>
    <w:rsid w:val="00E673C1"/>
    <w:rsid w:val="00E679BE"/>
    <w:rsid w:val="00E7250E"/>
    <w:rsid w:val="00E733EC"/>
    <w:rsid w:val="00E73A3C"/>
    <w:rsid w:val="00E73B70"/>
    <w:rsid w:val="00E73C43"/>
    <w:rsid w:val="00E751AC"/>
    <w:rsid w:val="00E7575C"/>
    <w:rsid w:val="00E76AF4"/>
    <w:rsid w:val="00E77366"/>
    <w:rsid w:val="00E81DF7"/>
    <w:rsid w:val="00E82F2C"/>
    <w:rsid w:val="00E83208"/>
    <w:rsid w:val="00E85A7D"/>
    <w:rsid w:val="00E862AC"/>
    <w:rsid w:val="00E86C3C"/>
    <w:rsid w:val="00E913A4"/>
    <w:rsid w:val="00E956C7"/>
    <w:rsid w:val="00E95D38"/>
    <w:rsid w:val="00E974B2"/>
    <w:rsid w:val="00E976F0"/>
    <w:rsid w:val="00E97C33"/>
    <w:rsid w:val="00EA0214"/>
    <w:rsid w:val="00EA1AFD"/>
    <w:rsid w:val="00EA1D18"/>
    <w:rsid w:val="00EA2670"/>
    <w:rsid w:val="00EA2A47"/>
    <w:rsid w:val="00EA329F"/>
    <w:rsid w:val="00EA37F0"/>
    <w:rsid w:val="00EA3C26"/>
    <w:rsid w:val="00EA3C61"/>
    <w:rsid w:val="00EA625F"/>
    <w:rsid w:val="00EB02C0"/>
    <w:rsid w:val="00EB1AF7"/>
    <w:rsid w:val="00EB1D0E"/>
    <w:rsid w:val="00EB2C40"/>
    <w:rsid w:val="00EB2DE0"/>
    <w:rsid w:val="00EB35D6"/>
    <w:rsid w:val="00EB7365"/>
    <w:rsid w:val="00EB764D"/>
    <w:rsid w:val="00EC0DFF"/>
    <w:rsid w:val="00EC190D"/>
    <w:rsid w:val="00EC190E"/>
    <w:rsid w:val="00EC1C89"/>
    <w:rsid w:val="00EC1D36"/>
    <w:rsid w:val="00EC1D61"/>
    <w:rsid w:val="00EC288C"/>
    <w:rsid w:val="00EC4AA7"/>
    <w:rsid w:val="00EC4E01"/>
    <w:rsid w:val="00EC5596"/>
    <w:rsid w:val="00EC56D8"/>
    <w:rsid w:val="00EC76B5"/>
    <w:rsid w:val="00ED027A"/>
    <w:rsid w:val="00ED0701"/>
    <w:rsid w:val="00ED0BE9"/>
    <w:rsid w:val="00ED191B"/>
    <w:rsid w:val="00ED32D2"/>
    <w:rsid w:val="00ED3BB6"/>
    <w:rsid w:val="00ED3F72"/>
    <w:rsid w:val="00ED581E"/>
    <w:rsid w:val="00ED79C6"/>
    <w:rsid w:val="00EE039F"/>
    <w:rsid w:val="00EE11D6"/>
    <w:rsid w:val="00EE26A1"/>
    <w:rsid w:val="00EE2720"/>
    <w:rsid w:val="00EE30FD"/>
    <w:rsid w:val="00EE3B53"/>
    <w:rsid w:val="00EE3D80"/>
    <w:rsid w:val="00EE5364"/>
    <w:rsid w:val="00EE7078"/>
    <w:rsid w:val="00EF0641"/>
    <w:rsid w:val="00EF0ECF"/>
    <w:rsid w:val="00EF1F21"/>
    <w:rsid w:val="00EF4D78"/>
    <w:rsid w:val="00EF58CE"/>
    <w:rsid w:val="00EF6763"/>
    <w:rsid w:val="00EF728D"/>
    <w:rsid w:val="00F0060E"/>
    <w:rsid w:val="00F00B4C"/>
    <w:rsid w:val="00F00B56"/>
    <w:rsid w:val="00F01227"/>
    <w:rsid w:val="00F01359"/>
    <w:rsid w:val="00F01368"/>
    <w:rsid w:val="00F025B1"/>
    <w:rsid w:val="00F0276F"/>
    <w:rsid w:val="00F02C17"/>
    <w:rsid w:val="00F03CD5"/>
    <w:rsid w:val="00F043B0"/>
    <w:rsid w:val="00F04648"/>
    <w:rsid w:val="00F05F8D"/>
    <w:rsid w:val="00F06D21"/>
    <w:rsid w:val="00F06E6E"/>
    <w:rsid w:val="00F07648"/>
    <w:rsid w:val="00F079B6"/>
    <w:rsid w:val="00F11D88"/>
    <w:rsid w:val="00F12E0F"/>
    <w:rsid w:val="00F13D7C"/>
    <w:rsid w:val="00F1424A"/>
    <w:rsid w:val="00F15A0B"/>
    <w:rsid w:val="00F16054"/>
    <w:rsid w:val="00F1674E"/>
    <w:rsid w:val="00F17306"/>
    <w:rsid w:val="00F20034"/>
    <w:rsid w:val="00F20D49"/>
    <w:rsid w:val="00F2179B"/>
    <w:rsid w:val="00F2188F"/>
    <w:rsid w:val="00F22A18"/>
    <w:rsid w:val="00F23775"/>
    <w:rsid w:val="00F2534E"/>
    <w:rsid w:val="00F30002"/>
    <w:rsid w:val="00F30360"/>
    <w:rsid w:val="00F30420"/>
    <w:rsid w:val="00F30C46"/>
    <w:rsid w:val="00F31AE6"/>
    <w:rsid w:val="00F31FE5"/>
    <w:rsid w:val="00F32CFE"/>
    <w:rsid w:val="00F34F05"/>
    <w:rsid w:val="00F353A6"/>
    <w:rsid w:val="00F3562D"/>
    <w:rsid w:val="00F359C3"/>
    <w:rsid w:val="00F370AE"/>
    <w:rsid w:val="00F37143"/>
    <w:rsid w:val="00F373E7"/>
    <w:rsid w:val="00F37F6B"/>
    <w:rsid w:val="00F40025"/>
    <w:rsid w:val="00F4080C"/>
    <w:rsid w:val="00F41186"/>
    <w:rsid w:val="00F4292F"/>
    <w:rsid w:val="00F437FC"/>
    <w:rsid w:val="00F43AEF"/>
    <w:rsid w:val="00F43B32"/>
    <w:rsid w:val="00F46080"/>
    <w:rsid w:val="00F46109"/>
    <w:rsid w:val="00F472F4"/>
    <w:rsid w:val="00F560A1"/>
    <w:rsid w:val="00F56864"/>
    <w:rsid w:val="00F56929"/>
    <w:rsid w:val="00F56995"/>
    <w:rsid w:val="00F574BA"/>
    <w:rsid w:val="00F60E12"/>
    <w:rsid w:val="00F60EA5"/>
    <w:rsid w:val="00F62117"/>
    <w:rsid w:val="00F6401F"/>
    <w:rsid w:val="00F672CF"/>
    <w:rsid w:val="00F67B5B"/>
    <w:rsid w:val="00F67FB1"/>
    <w:rsid w:val="00F701A6"/>
    <w:rsid w:val="00F733B6"/>
    <w:rsid w:val="00F745FB"/>
    <w:rsid w:val="00F761D2"/>
    <w:rsid w:val="00F76532"/>
    <w:rsid w:val="00F77E60"/>
    <w:rsid w:val="00F800AA"/>
    <w:rsid w:val="00F80AF7"/>
    <w:rsid w:val="00F828BE"/>
    <w:rsid w:val="00F83BEE"/>
    <w:rsid w:val="00F840C4"/>
    <w:rsid w:val="00F8411D"/>
    <w:rsid w:val="00F85456"/>
    <w:rsid w:val="00F865E2"/>
    <w:rsid w:val="00F90982"/>
    <w:rsid w:val="00F9127D"/>
    <w:rsid w:val="00F9208E"/>
    <w:rsid w:val="00F929C7"/>
    <w:rsid w:val="00F94015"/>
    <w:rsid w:val="00F9629B"/>
    <w:rsid w:val="00F96849"/>
    <w:rsid w:val="00F9737F"/>
    <w:rsid w:val="00F97DBA"/>
    <w:rsid w:val="00FA0280"/>
    <w:rsid w:val="00FA4353"/>
    <w:rsid w:val="00FA44FE"/>
    <w:rsid w:val="00FA54C0"/>
    <w:rsid w:val="00FA66CA"/>
    <w:rsid w:val="00FA6A72"/>
    <w:rsid w:val="00FA6BA1"/>
    <w:rsid w:val="00FB0EEE"/>
    <w:rsid w:val="00FB1FBB"/>
    <w:rsid w:val="00FB1FD6"/>
    <w:rsid w:val="00FB21C5"/>
    <w:rsid w:val="00FB31AE"/>
    <w:rsid w:val="00FB330E"/>
    <w:rsid w:val="00FB3538"/>
    <w:rsid w:val="00FB37EA"/>
    <w:rsid w:val="00FB39B6"/>
    <w:rsid w:val="00FB3EFA"/>
    <w:rsid w:val="00FB475E"/>
    <w:rsid w:val="00FB4A38"/>
    <w:rsid w:val="00FB502A"/>
    <w:rsid w:val="00FB5652"/>
    <w:rsid w:val="00FB5E68"/>
    <w:rsid w:val="00FB63CF"/>
    <w:rsid w:val="00FB656F"/>
    <w:rsid w:val="00FB6976"/>
    <w:rsid w:val="00FB69E3"/>
    <w:rsid w:val="00FC0151"/>
    <w:rsid w:val="00FC17E7"/>
    <w:rsid w:val="00FC1951"/>
    <w:rsid w:val="00FC2785"/>
    <w:rsid w:val="00FC469B"/>
    <w:rsid w:val="00FC54C8"/>
    <w:rsid w:val="00FC649B"/>
    <w:rsid w:val="00FC68CE"/>
    <w:rsid w:val="00FC748E"/>
    <w:rsid w:val="00FC7942"/>
    <w:rsid w:val="00FC7A05"/>
    <w:rsid w:val="00FD1143"/>
    <w:rsid w:val="00FD12D6"/>
    <w:rsid w:val="00FD16EE"/>
    <w:rsid w:val="00FD2A5E"/>
    <w:rsid w:val="00FD3459"/>
    <w:rsid w:val="00FD4A75"/>
    <w:rsid w:val="00FD7213"/>
    <w:rsid w:val="00FE0FE4"/>
    <w:rsid w:val="00FE2121"/>
    <w:rsid w:val="00FE25DE"/>
    <w:rsid w:val="00FE2E88"/>
    <w:rsid w:val="00FE3647"/>
    <w:rsid w:val="00FE4BE8"/>
    <w:rsid w:val="00FE5AD8"/>
    <w:rsid w:val="00FE65BB"/>
    <w:rsid w:val="00FE7F46"/>
    <w:rsid w:val="00FF0139"/>
    <w:rsid w:val="00FF1719"/>
    <w:rsid w:val="00FF2EEC"/>
    <w:rsid w:val="00FF308F"/>
    <w:rsid w:val="00FF3C3C"/>
    <w:rsid w:val="00FF3CA8"/>
    <w:rsid w:val="00FF40C4"/>
    <w:rsid w:val="00FF4C8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397E3-37EF-427B-B2FC-3029BD07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1897</Words>
  <Characters>10816</Characters>
  <Application>Microsoft Office Word</Application>
  <DocSecurity>0</DocSecurity>
  <Lines>90</Lines>
  <Paragraphs>25</Paragraphs>
  <ScaleCrop>false</ScaleCrop>
  <Company/>
  <LinksUpToDate>false</LinksUpToDate>
  <CharactersWithSpaces>12688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Yuan Fang</cp:lastModifiedBy>
  <cp:revision>162</cp:revision>
  <dcterms:created xsi:type="dcterms:W3CDTF">2017-08-09T05:52:00Z</dcterms:created>
  <dcterms:modified xsi:type="dcterms:W3CDTF">2017-08-11T01:07:00Z</dcterms:modified>
</cp:coreProperties>
</file>